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A8A20" w14:textId="1765D1ED" w:rsidR="001D2BA0" w:rsidRPr="001D2BA0" w:rsidRDefault="002A2FFF" w:rsidP="001D2BA0">
      <w:pPr>
        <w:rPr>
          <w:rFonts w:ascii="Calibri" w:hAnsi="Calibri"/>
          <w:b/>
          <w:sz w:val="18"/>
          <w:szCs w:val="18"/>
        </w:rPr>
      </w:pPr>
      <w:bookmarkStart w:id="0" w:name="_GoBack"/>
      <w:r w:rsidRPr="001D2BA0">
        <w:rPr>
          <w:rFonts w:ascii="Calibri" w:eastAsia="Calibri" w:hAnsi="Calibri"/>
          <w:b/>
          <w:sz w:val="18"/>
          <w:szCs w:val="18"/>
        </w:rPr>
        <w:t>Accounts</w:t>
      </w:r>
      <w:r w:rsidR="001242C8" w:rsidRPr="001D2BA0">
        <w:rPr>
          <w:rFonts w:ascii="Calibri" w:eastAsia="Calibri" w:hAnsi="Calibri"/>
          <w:b/>
          <w:sz w:val="18"/>
          <w:szCs w:val="18"/>
        </w:rPr>
        <w:t xml:space="preserve"> </w:t>
      </w:r>
      <w:r w:rsidR="00E05DFC" w:rsidRPr="001D2BA0">
        <w:rPr>
          <w:rFonts w:ascii="Calibri" w:eastAsia="Calibri" w:hAnsi="Calibri"/>
          <w:b/>
          <w:sz w:val="18"/>
          <w:szCs w:val="18"/>
        </w:rPr>
        <w:t>Assistant</w:t>
      </w:r>
      <w:r w:rsidR="001D2BA0" w:rsidRPr="001D2BA0">
        <w:rPr>
          <w:rFonts w:ascii="Calibri" w:eastAsia="Calibri" w:hAnsi="Calibri"/>
          <w:b/>
          <w:sz w:val="18"/>
          <w:szCs w:val="18"/>
        </w:rPr>
        <w:t xml:space="preserve"> - </w:t>
      </w:r>
      <w:r w:rsidR="001D2BA0" w:rsidRPr="001D2BA0">
        <w:rPr>
          <w:rFonts w:ascii="Calibri" w:hAnsi="Calibri"/>
          <w:b/>
          <w:sz w:val="18"/>
          <w:szCs w:val="18"/>
        </w:rPr>
        <w:t>Part Time Role</w:t>
      </w:r>
      <w:r w:rsidR="001D2BA0" w:rsidRPr="001D2BA0">
        <w:rPr>
          <w:rFonts w:ascii="Calibri" w:hAnsi="Calibri"/>
          <w:b/>
          <w:sz w:val="18"/>
          <w:szCs w:val="18"/>
        </w:rPr>
        <w:t xml:space="preserve"> </w:t>
      </w:r>
      <w:bookmarkEnd w:id="0"/>
      <w:r w:rsidR="001D2BA0" w:rsidRPr="001D2BA0">
        <w:rPr>
          <w:rFonts w:ascii="Calibri" w:hAnsi="Calibri"/>
          <w:b/>
          <w:sz w:val="18"/>
          <w:szCs w:val="18"/>
        </w:rPr>
        <w:t>-</w:t>
      </w:r>
      <w:r w:rsidR="001D2BA0" w:rsidRPr="001D2BA0">
        <w:rPr>
          <w:rFonts w:ascii="Calibri" w:hAnsi="Calibri"/>
          <w:b/>
          <w:sz w:val="18"/>
          <w:szCs w:val="18"/>
        </w:rPr>
        <w:t xml:space="preserve"> 20 – 25 Hours a week.</w:t>
      </w:r>
    </w:p>
    <w:p w14:paraId="27E63C99" w14:textId="5539DB9A" w:rsidR="001242C8" w:rsidRPr="001D2BA0" w:rsidRDefault="001242C8" w:rsidP="00DA2555">
      <w:pPr>
        <w:rPr>
          <w:rFonts w:ascii="Calibri" w:eastAsia="Calibri" w:hAnsi="Calibri"/>
          <w:b/>
          <w:color w:val="FF0000"/>
          <w:sz w:val="18"/>
          <w:szCs w:val="18"/>
        </w:rPr>
      </w:pPr>
    </w:p>
    <w:p w14:paraId="27E63C9B" w14:textId="77777777" w:rsidR="001242C8" w:rsidRPr="001D2BA0" w:rsidRDefault="001242C8" w:rsidP="00DA2555">
      <w:pPr>
        <w:jc w:val="both"/>
        <w:rPr>
          <w:rFonts w:ascii="Calibri" w:hAnsi="Calibri" w:cs="Arial"/>
          <w:color w:val="292929"/>
          <w:sz w:val="18"/>
          <w:szCs w:val="18"/>
        </w:rPr>
      </w:pPr>
      <w:r w:rsidRPr="001D2BA0">
        <w:rPr>
          <w:rFonts w:ascii="Calibri" w:hAnsi="Calibri"/>
          <w:sz w:val="18"/>
          <w:szCs w:val="18"/>
          <w:lang w:val="en"/>
        </w:rPr>
        <w:t>Do you want to work for one of the largest residential developers in the UK and to have an opportunity to develop a successful career? This is your chance to join a fantastic team within Taylor Wimpey</w:t>
      </w:r>
      <w:r w:rsidR="002A2FFF" w:rsidRPr="001D2BA0">
        <w:rPr>
          <w:rFonts w:ascii="Calibri" w:hAnsi="Calibri"/>
          <w:sz w:val="18"/>
          <w:szCs w:val="18"/>
          <w:lang w:val="en"/>
        </w:rPr>
        <w:t>.</w:t>
      </w:r>
    </w:p>
    <w:p w14:paraId="27E63C9C" w14:textId="77777777" w:rsidR="00A27583" w:rsidRPr="001D2BA0" w:rsidRDefault="00A27583" w:rsidP="00DA2555">
      <w:pPr>
        <w:rPr>
          <w:rFonts w:ascii="Calibri" w:hAnsi="Calibri"/>
          <w:sz w:val="18"/>
          <w:szCs w:val="18"/>
        </w:rPr>
      </w:pPr>
    </w:p>
    <w:p w14:paraId="27E63C9E" w14:textId="7F854CF0" w:rsidR="001242C8" w:rsidRPr="001D2BA0" w:rsidRDefault="001242C8" w:rsidP="001D2BA0">
      <w:pPr>
        <w:rPr>
          <w:rFonts w:ascii="Calibri" w:hAnsi="Calibri"/>
          <w:sz w:val="18"/>
          <w:szCs w:val="18"/>
        </w:rPr>
      </w:pPr>
      <w:r w:rsidRPr="001D2BA0">
        <w:rPr>
          <w:rFonts w:ascii="Calibri" w:hAnsi="Calibri" w:cs="Arial"/>
          <w:sz w:val="18"/>
          <w:szCs w:val="18"/>
        </w:rPr>
        <w:t>We are looking for a</w:t>
      </w:r>
      <w:r w:rsidR="002A2FFF" w:rsidRPr="001D2BA0">
        <w:rPr>
          <w:rFonts w:ascii="Calibri" w:hAnsi="Calibri" w:cs="Arial"/>
          <w:sz w:val="18"/>
          <w:szCs w:val="18"/>
        </w:rPr>
        <w:t>n Accounts Assistant who will</w:t>
      </w:r>
      <w:r w:rsidR="001D2BA0" w:rsidRPr="001D2BA0">
        <w:rPr>
          <w:rFonts w:ascii="Calibri" w:hAnsi="Calibri"/>
          <w:sz w:val="18"/>
          <w:szCs w:val="18"/>
        </w:rPr>
        <w:t xml:space="preserve"> supply administrative support to the business, in particular to become a </w:t>
      </w:r>
      <w:proofErr w:type="spellStart"/>
      <w:proofErr w:type="gramStart"/>
      <w:r w:rsidR="001D2BA0" w:rsidRPr="001D2BA0">
        <w:rPr>
          <w:rFonts w:ascii="Calibri" w:hAnsi="Calibri"/>
          <w:sz w:val="18"/>
          <w:szCs w:val="18"/>
        </w:rPr>
        <w:t>well rounded</w:t>
      </w:r>
      <w:proofErr w:type="spellEnd"/>
      <w:proofErr w:type="gramEnd"/>
      <w:r w:rsidR="001D2BA0" w:rsidRPr="001D2BA0">
        <w:rPr>
          <w:rFonts w:ascii="Calibri" w:hAnsi="Calibri"/>
          <w:sz w:val="18"/>
          <w:szCs w:val="18"/>
        </w:rPr>
        <w:t xml:space="preserve"> member of the team who will be able to support all aspects of the sales ledger, purchase ledger and credit control routines while providing assistance to the Finance Manager</w:t>
      </w:r>
      <w:r w:rsidR="001D2BA0" w:rsidRPr="001D2BA0">
        <w:rPr>
          <w:rFonts w:ascii="Calibri" w:hAnsi="Calibri"/>
          <w:sz w:val="18"/>
          <w:szCs w:val="18"/>
        </w:rPr>
        <w:t>.</w:t>
      </w:r>
    </w:p>
    <w:p w14:paraId="5AA20CF6" w14:textId="77777777" w:rsidR="001D2BA0" w:rsidRPr="001D2BA0" w:rsidRDefault="001D2BA0" w:rsidP="001D2BA0">
      <w:pPr>
        <w:rPr>
          <w:rFonts w:ascii="Calibri" w:hAnsi="Calibri" w:cs="Arial"/>
          <w:sz w:val="18"/>
          <w:szCs w:val="18"/>
        </w:rPr>
      </w:pPr>
    </w:p>
    <w:p w14:paraId="27E63C9F" w14:textId="77777777" w:rsidR="009B2993" w:rsidRPr="001D2BA0" w:rsidRDefault="001242C8" w:rsidP="00DA2555">
      <w:pPr>
        <w:rPr>
          <w:rFonts w:ascii="Calibri" w:hAnsi="Calibri" w:cs="Arial"/>
          <w:sz w:val="18"/>
          <w:szCs w:val="18"/>
        </w:rPr>
      </w:pPr>
      <w:r w:rsidRPr="001D2BA0">
        <w:rPr>
          <w:rFonts w:ascii="Calibri" w:hAnsi="Calibri" w:cs="Arial"/>
          <w:sz w:val="18"/>
          <w:szCs w:val="18"/>
        </w:rPr>
        <w:t xml:space="preserve">The successful candidate will </w:t>
      </w:r>
      <w:r w:rsidR="002A2FFF" w:rsidRPr="001D2BA0">
        <w:rPr>
          <w:rFonts w:ascii="Calibri" w:hAnsi="Calibri" w:cs="Arial"/>
          <w:sz w:val="18"/>
          <w:szCs w:val="18"/>
        </w:rPr>
        <w:t>be planned and organised, demonstrate customer focus and be able to develop relationships.</w:t>
      </w:r>
    </w:p>
    <w:p w14:paraId="27E63CA0" w14:textId="77777777" w:rsidR="002A2FFF" w:rsidRPr="001D2BA0" w:rsidRDefault="002A2FFF" w:rsidP="00DA2555">
      <w:pPr>
        <w:rPr>
          <w:rFonts w:ascii="Calibri" w:eastAsia="Calibri" w:hAnsi="Calibri"/>
          <w:b/>
          <w:sz w:val="18"/>
          <w:szCs w:val="18"/>
        </w:rPr>
      </w:pPr>
    </w:p>
    <w:p w14:paraId="27E63CA1" w14:textId="77777777" w:rsidR="001242C8" w:rsidRPr="001D2BA0" w:rsidRDefault="001242C8" w:rsidP="00DA2555">
      <w:pPr>
        <w:rPr>
          <w:rFonts w:ascii="Calibri" w:eastAsia="Calibri" w:hAnsi="Calibri"/>
          <w:b/>
          <w:sz w:val="18"/>
          <w:szCs w:val="18"/>
        </w:rPr>
      </w:pPr>
      <w:r w:rsidRPr="001D2BA0">
        <w:rPr>
          <w:rFonts w:ascii="Calibri" w:eastAsia="Calibri" w:hAnsi="Calibri"/>
          <w:b/>
          <w:sz w:val="18"/>
          <w:szCs w:val="18"/>
        </w:rPr>
        <w:t>The Role:</w:t>
      </w:r>
    </w:p>
    <w:p w14:paraId="27E63CA2" w14:textId="77777777" w:rsidR="00DA2555" w:rsidRPr="001D2BA0" w:rsidRDefault="00DA2555" w:rsidP="00DA2555">
      <w:pPr>
        <w:rPr>
          <w:rFonts w:ascii="Calibri" w:eastAsia="Calibri" w:hAnsi="Calibri"/>
          <w:b/>
          <w:color w:val="FF0000"/>
          <w:sz w:val="18"/>
          <w:szCs w:val="18"/>
        </w:rPr>
      </w:pPr>
    </w:p>
    <w:p w14:paraId="67E34E69" w14:textId="77777777" w:rsidR="001D2BA0" w:rsidRPr="001D2BA0" w:rsidRDefault="001D2BA0" w:rsidP="001D2BA0">
      <w:pPr>
        <w:pStyle w:val="ListParagraph"/>
        <w:numPr>
          <w:ilvl w:val="0"/>
          <w:numId w:val="24"/>
        </w:numPr>
        <w:rPr>
          <w:sz w:val="18"/>
          <w:szCs w:val="18"/>
        </w:rPr>
      </w:pPr>
      <w:r w:rsidRPr="001D2BA0">
        <w:rPr>
          <w:sz w:val="18"/>
          <w:szCs w:val="18"/>
        </w:rPr>
        <w:t>Process invoices daily from previous day’s shipments.</w:t>
      </w:r>
    </w:p>
    <w:p w14:paraId="1643F19B" w14:textId="77777777" w:rsidR="001D2BA0" w:rsidRPr="001D2BA0" w:rsidRDefault="001D2BA0" w:rsidP="001D2BA0">
      <w:pPr>
        <w:pStyle w:val="ListParagraph"/>
        <w:numPr>
          <w:ilvl w:val="0"/>
          <w:numId w:val="24"/>
        </w:numPr>
        <w:rPr>
          <w:sz w:val="18"/>
          <w:szCs w:val="18"/>
        </w:rPr>
      </w:pPr>
      <w:r w:rsidRPr="001D2BA0">
        <w:rPr>
          <w:sz w:val="18"/>
          <w:szCs w:val="18"/>
        </w:rPr>
        <w:t xml:space="preserve">Process direct sales invoices – from purchase invoice, sales shipment, to sales </w:t>
      </w:r>
      <w:proofErr w:type="gramStart"/>
      <w:r w:rsidRPr="001D2BA0">
        <w:rPr>
          <w:sz w:val="18"/>
          <w:szCs w:val="18"/>
        </w:rPr>
        <w:t>invoice .</w:t>
      </w:r>
      <w:proofErr w:type="gramEnd"/>
    </w:p>
    <w:p w14:paraId="47988A85" w14:textId="77777777" w:rsidR="001D2BA0" w:rsidRPr="001D2BA0" w:rsidRDefault="001D2BA0" w:rsidP="001D2BA0">
      <w:pPr>
        <w:pStyle w:val="ListParagraph"/>
        <w:numPr>
          <w:ilvl w:val="0"/>
          <w:numId w:val="24"/>
        </w:numPr>
        <w:rPr>
          <w:sz w:val="18"/>
          <w:szCs w:val="18"/>
        </w:rPr>
      </w:pPr>
      <w:r w:rsidRPr="001D2BA0">
        <w:rPr>
          <w:sz w:val="18"/>
          <w:szCs w:val="18"/>
        </w:rPr>
        <w:t>Ensure all sales invoices are raised correctly.</w:t>
      </w:r>
    </w:p>
    <w:p w14:paraId="4206E788" w14:textId="77777777" w:rsidR="001D2BA0" w:rsidRPr="001D2BA0" w:rsidRDefault="001D2BA0" w:rsidP="001D2BA0">
      <w:pPr>
        <w:pStyle w:val="ListParagraph"/>
        <w:numPr>
          <w:ilvl w:val="0"/>
          <w:numId w:val="24"/>
        </w:numPr>
        <w:rPr>
          <w:sz w:val="18"/>
          <w:szCs w:val="18"/>
        </w:rPr>
      </w:pPr>
      <w:r w:rsidRPr="001D2BA0">
        <w:rPr>
          <w:sz w:val="18"/>
          <w:szCs w:val="18"/>
        </w:rPr>
        <w:t>Allocate cash receipts.</w:t>
      </w:r>
    </w:p>
    <w:p w14:paraId="1DED36BB" w14:textId="77777777" w:rsidR="001D2BA0" w:rsidRPr="001D2BA0" w:rsidRDefault="001D2BA0" w:rsidP="001D2BA0">
      <w:pPr>
        <w:pStyle w:val="ListParagraph"/>
        <w:numPr>
          <w:ilvl w:val="0"/>
          <w:numId w:val="24"/>
        </w:numPr>
        <w:rPr>
          <w:sz w:val="18"/>
          <w:szCs w:val="18"/>
        </w:rPr>
      </w:pPr>
      <w:r w:rsidRPr="001D2BA0">
        <w:rPr>
          <w:sz w:val="18"/>
          <w:szCs w:val="18"/>
        </w:rPr>
        <w:t>Issue statements in pdf and excel format.</w:t>
      </w:r>
    </w:p>
    <w:p w14:paraId="01321F72" w14:textId="77777777" w:rsidR="001D2BA0" w:rsidRPr="001D2BA0" w:rsidRDefault="001D2BA0" w:rsidP="001D2BA0">
      <w:pPr>
        <w:pStyle w:val="ListParagraph"/>
        <w:numPr>
          <w:ilvl w:val="0"/>
          <w:numId w:val="24"/>
        </w:numPr>
        <w:rPr>
          <w:sz w:val="18"/>
          <w:szCs w:val="18"/>
        </w:rPr>
      </w:pPr>
      <w:r w:rsidRPr="001D2BA0">
        <w:rPr>
          <w:sz w:val="18"/>
          <w:szCs w:val="18"/>
        </w:rPr>
        <w:t>Maintain log of invoice queries.</w:t>
      </w:r>
    </w:p>
    <w:p w14:paraId="7AECF64F" w14:textId="77777777" w:rsidR="001D2BA0" w:rsidRPr="001D2BA0" w:rsidRDefault="001D2BA0" w:rsidP="001D2BA0">
      <w:pPr>
        <w:pStyle w:val="ListParagraph"/>
        <w:numPr>
          <w:ilvl w:val="0"/>
          <w:numId w:val="24"/>
        </w:numPr>
        <w:rPr>
          <w:sz w:val="18"/>
          <w:szCs w:val="18"/>
        </w:rPr>
      </w:pPr>
      <w:r w:rsidRPr="001D2BA0">
        <w:rPr>
          <w:sz w:val="18"/>
          <w:szCs w:val="18"/>
        </w:rPr>
        <w:t>Investigation of invoice queries and discussion with Customer Services on best response.</w:t>
      </w:r>
    </w:p>
    <w:p w14:paraId="6FB220BF" w14:textId="77777777" w:rsidR="001D2BA0" w:rsidRPr="001D2BA0" w:rsidRDefault="001D2BA0" w:rsidP="001D2BA0">
      <w:pPr>
        <w:pStyle w:val="ListParagraph"/>
        <w:numPr>
          <w:ilvl w:val="0"/>
          <w:numId w:val="24"/>
        </w:numPr>
        <w:rPr>
          <w:sz w:val="18"/>
          <w:szCs w:val="18"/>
        </w:rPr>
      </w:pPr>
      <w:r w:rsidRPr="001D2BA0">
        <w:rPr>
          <w:sz w:val="18"/>
          <w:szCs w:val="18"/>
        </w:rPr>
        <w:t>Chasing of overdue debts.</w:t>
      </w:r>
    </w:p>
    <w:p w14:paraId="0B90089B" w14:textId="77777777" w:rsidR="001D2BA0" w:rsidRPr="001D2BA0" w:rsidRDefault="001D2BA0" w:rsidP="001D2BA0">
      <w:pPr>
        <w:pStyle w:val="ListParagraph"/>
        <w:numPr>
          <w:ilvl w:val="0"/>
          <w:numId w:val="24"/>
        </w:numPr>
        <w:rPr>
          <w:sz w:val="18"/>
          <w:szCs w:val="18"/>
        </w:rPr>
      </w:pPr>
      <w:r w:rsidRPr="001D2BA0">
        <w:rPr>
          <w:sz w:val="18"/>
          <w:szCs w:val="18"/>
        </w:rPr>
        <w:t>New suppler &amp; customer creation &amp; maintenance.</w:t>
      </w:r>
    </w:p>
    <w:p w14:paraId="2FA6CB25" w14:textId="77777777" w:rsidR="001D2BA0" w:rsidRPr="001D2BA0" w:rsidRDefault="001D2BA0" w:rsidP="001D2BA0">
      <w:pPr>
        <w:pStyle w:val="ListParagraph"/>
        <w:numPr>
          <w:ilvl w:val="0"/>
          <w:numId w:val="24"/>
        </w:numPr>
        <w:rPr>
          <w:sz w:val="18"/>
          <w:szCs w:val="18"/>
        </w:rPr>
      </w:pPr>
      <w:r w:rsidRPr="001D2BA0">
        <w:rPr>
          <w:sz w:val="18"/>
          <w:szCs w:val="18"/>
        </w:rPr>
        <w:t>Bank reconciliation.</w:t>
      </w:r>
    </w:p>
    <w:p w14:paraId="2CCC240F" w14:textId="77777777" w:rsidR="001D2BA0" w:rsidRPr="001D2BA0" w:rsidRDefault="001D2BA0" w:rsidP="001D2BA0">
      <w:pPr>
        <w:pStyle w:val="ListParagraph"/>
        <w:numPr>
          <w:ilvl w:val="0"/>
          <w:numId w:val="24"/>
        </w:numPr>
        <w:rPr>
          <w:sz w:val="18"/>
          <w:szCs w:val="18"/>
        </w:rPr>
      </w:pPr>
      <w:r w:rsidRPr="001D2BA0">
        <w:rPr>
          <w:sz w:val="18"/>
          <w:szCs w:val="18"/>
        </w:rPr>
        <w:t>Balance sheet reconciliations.</w:t>
      </w:r>
    </w:p>
    <w:p w14:paraId="2E901038" w14:textId="77777777" w:rsidR="001D2BA0" w:rsidRPr="001D2BA0" w:rsidRDefault="001D2BA0" w:rsidP="001D2BA0">
      <w:pPr>
        <w:pStyle w:val="ListParagraph"/>
        <w:numPr>
          <w:ilvl w:val="0"/>
          <w:numId w:val="24"/>
        </w:numPr>
        <w:rPr>
          <w:sz w:val="18"/>
          <w:szCs w:val="18"/>
        </w:rPr>
      </w:pPr>
      <w:r w:rsidRPr="001D2BA0">
        <w:rPr>
          <w:sz w:val="18"/>
          <w:szCs w:val="18"/>
        </w:rPr>
        <w:t>Management of rebates sales invoiced and distribution of cash received.</w:t>
      </w:r>
    </w:p>
    <w:p w14:paraId="67CAF3BB" w14:textId="77777777" w:rsidR="001D2BA0" w:rsidRPr="001D2BA0" w:rsidRDefault="001D2BA0" w:rsidP="001D2BA0">
      <w:pPr>
        <w:pStyle w:val="ListParagraph"/>
        <w:numPr>
          <w:ilvl w:val="0"/>
          <w:numId w:val="24"/>
        </w:numPr>
        <w:rPr>
          <w:sz w:val="18"/>
          <w:szCs w:val="18"/>
        </w:rPr>
      </w:pPr>
      <w:r w:rsidRPr="001D2BA0">
        <w:rPr>
          <w:sz w:val="18"/>
          <w:szCs w:val="18"/>
        </w:rPr>
        <w:t>Holiday cover for purchase ledger role.</w:t>
      </w:r>
    </w:p>
    <w:p w14:paraId="6FF54065" w14:textId="77777777" w:rsidR="001D2BA0" w:rsidRPr="001D2BA0" w:rsidRDefault="001D2BA0" w:rsidP="001D2BA0">
      <w:pPr>
        <w:pStyle w:val="ListParagraph"/>
        <w:numPr>
          <w:ilvl w:val="0"/>
          <w:numId w:val="24"/>
        </w:numPr>
        <w:rPr>
          <w:sz w:val="18"/>
          <w:szCs w:val="18"/>
        </w:rPr>
      </w:pPr>
      <w:r w:rsidRPr="001D2BA0">
        <w:rPr>
          <w:sz w:val="18"/>
          <w:szCs w:val="18"/>
        </w:rPr>
        <w:t>Processing of staff expenses.</w:t>
      </w:r>
    </w:p>
    <w:p w14:paraId="2EB45F60" w14:textId="77777777" w:rsidR="001D2BA0" w:rsidRPr="001D2BA0" w:rsidRDefault="001D2BA0" w:rsidP="001D2BA0">
      <w:pPr>
        <w:pStyle w:val="ListParagraph"/>
        <w:numPr>
          <w:ilvl w:val="0"/>
          <w:numId w:val="24"/>
        </w:numPr>
        <w:rPr>
          <w:sz w:val="18"/>
          <w:szCs w:val="18"/>
        </w:rPr>
      </w:pPr>
      <w:r w:rsidRPr="001D2BA0">
        <w:rPr>
          <w:sz w:val="18"/>
          <w:szCs w:val="18"/>
        </w:rPr>
        <w:t>Understanding of all processes within I.T system to provide support and problem solutions.</w:t>
      </w:r>
    </w:p>
    <w:p w14:paraId="58BBA2F1" w14:textId="77777777" w:rsidR="001D2BA0" w:rsidRPr="001D2BA0" w:rsidRDefault="001D2BA0" w:rsidP="001D2BA0">
      <w:pPr>
        <w:pStyle w:val="ListParagraph"/>
        <w:numPr>
          <w:ilvl w:val="0"/>
          <w:numId w:val="24"/>
        </w:numPr>
        <w:rPr>
          <w:sz w:val="18"/>
          <w:szCs w:val="18"/>
        </w:rPr>
      </w:pPr>
      <w:r w:rsidRPr="001D2BA0">
        <w:rPr>
          <w:sz w:val="18"/>
          <w:szCs w:val="18"/>
        </w:rPr>
        <w:t>Ad hoc assistance with projects as required.</w:t>
      </w:r>
    </w:p>
    <w:p w14:paraId="27E63CB3" w14:textId="77777777" w:rsidR="00136B33" w:rsidRPr="001D2BA0" w:rsidRDefault="00136B33" w:rsidP="00DA2555">
      <w:pPr>
        <w:pStyle w:val="ListParagraph"/>
        <w:ind w:left="360"/>
        <w:rPr>
          <w:rFonts w:cs="Arial"/>
          <w:sz w:val="18"/>
          <w:szCs w:val="18"/>
        </w:rPr>
      </w:pPr>
    </w:p>
    <w:p w14:paraId="27E63CB4" w14:textId="77777777" w:rsidR="00CC3C33" w:rsidRPr="001D2BA0" w:rsidRDefault="00CC3C33" w:rsidP="00DA2555">
      <w:pPr>
        <w:pStyle w:val="ListParagraph"/>
        <w:jc w:val="both"/>
        <w:rPr>
          <w:rFonts w:cs="Arial"/>
          <w:b/>
          <w:sz w:val="18"/>
          <w:szCs w:val="18"/>
        </w:rPr>
      </w:pPr>
    </w:p>
    <w:p w14:paraId="27E63CB5" w14:textId="77777777" w:rsidR="00DA2555" w:rsidRPr="001D2BA0" w:rsidRDefault="001242C8" w:rsidP="00DA2555">
      <w:pPr>
        <w:rPr>
          <w:rFonts w:ascii="Calibri" w:eastAsia="Calibri" w:hAnsi="Calibri"/>
          <w:b/>
          <w:sz w:val="18"/>
          <w:szCs w:val="18"/>
        </w:rPr>
      </w:pPr>
      <w:r w:rsidRPr="001D2BA0">
        <w:rPr>
          <w:rFonts w:ascii="Calibri" w:eastAsia="Calibri" w:hAnsi="Calibri"/>
          <w:b/>
          <w:sz w:val="18"/>
          <w:szCs w:val="18"/>
        </w:rPr>
        <w:t>The Person:</w:t>
      </w:r>
    </w:p>
    <w:p w14:paraId="27E63CB6" w14:textId="77777777" w:rsidR="00DA2555" w:rsidRPr="001D2BA0" w:rsidRDefault="00DA2555" w:rsidP="00DA2555">
      <w:pPr>
        <w:rPr>
          <w:rFonts w:ascii="Calibri" w:eastAsia="Calibri" w:hAnsi="Calibri"/>
          <w:b/>
          <w:color w:val="FF0000"/>
          <w:sz w:val="18"/>
          <w:szCs w:val="18"/>
        </w:rPr>
      </w:pPr>
    </w:p>
    <w:p w14:paraId="02490A68" w14:textId="3E8CDB00" w:rsidR="001D2BA0" w:rsidRPr="001D2BA0" w:rsidRDefault="001D2BA0" w:rsidP="001D2BA0">
      <w:pPr>
        <w:pStyle w:val="ListParagraph"/>
        <w:numPr>
          <w:ilvl w:val="0"/>
          <w:numId w:val="23"/>
        </w:numPr>
        <w:rPr>
          <w:sz w:val="18"/>
          <w:szCs w:val="18"/>
        </w:rPr>
      </w:pPr>
      <w:r w:rsidRPr="001D2BA0">
        <w:rPr>
          <w:rFonts w:cs="Arial"/>
          <w:sz w:val="18"/>
          <w:szCs w:val="18"/>
        </w:rPr>
        <w:t>AAT qualified or working towards the qualification</w:t>
      </w:r>
    </w:p>
    <w:p w14:paraId="5ABA9AD0" w14:textId="6D056037" w:rsidR="001D2BA0" w:rsidRPr="001D2BA0" w:rsidRDefault="001D2BA0" w:rsidP="001D2BA0">
      <w:pPr>
        <w:pStyle w:val="ListParagraph"/>
        <w:numPr>
          <w:ilvl w:val="0"/>
          <w:numId w:val="23"/>
        </w:numPr>
        <w:rPr>
          <w:sz w:val="18"/>
          <w:szCs w:val="18"/>
        </w:rPr>
      </w:pPr>
      <w:r w:rsidRPr="001D2BA0">
        <w:rPr>
          <w:sz w:val="18"/>
          <w:szCs w:val="18"/>
        </w:rPr>
        <w:t>At least 3 years’ relevant experience in a similar role</w:t>
      </w:r>
    </w:p>
    <w:p w14:paraId="43D21260" w14:textId="77777777" w:rsidR="001D2BA0" w:rsidRPr="001D2BA0" w:rsidRDefault="001D2BA0" w:rsidP="001D2BA0">
      <w:pPr>
        <w:pStyle w:val="ListParagraph"/>
        <w:numPr>
          <w:ilvl w:val="0"/>
          <w:numId w:val="23"/>
        </w:numPr>
        <w:rPr>
          <w:sz w:val="18"/>
          <w:szCs w:val="18"/>
        </w:rPr>
      </w:pPr>
      <w:r w:rsidRPr="001D2BA0">
        <w:rPr>
          <w:sz w:val="18"/>
          <w:szCs w:val="18"/>
        </w:rPr>
        <w:t>Excellent interpersonal and communication skills</w:t>
      </w:r>
    </w:p>
    <w:p w14:paraId="7B382103" w14:textId="6D17CD88" w:rsidR="001D2BA0" w:rsidRPr="001D2BA0" w:rsidRDefault="001D2BA0" w:rsidP="001D2BA0">
      <w:pPr>
        <w:pStyle w:val="ListParagraph"/>
        <w:numPr>
          <w:ilvl w:val="0"/>
          <w:numId w:val="23"/>
        </w:numPr>
        <w:rPr>
          <w:sz w:val="18"/>
          <w:szCs w:val="18"/>
        </w:rPr>
      </w:pPr>
      <w:r w:rsidRPr="001D2BA0">
        <w:rPr>
          <w:sz w:val="18"/>
          <w:szCs w:val="18"/>
        </w:rPr>
        <w:t>Knowledge of finance processes</w:t>
      </w:r>
    </w:p>
    <w:p w14:paraId="27E63CBF" w14:textId="77777777" w:rsidR="00A27583" w:rsidRPr="001D2BA0" w:rsidRDefault="00A27583" w:rsidP="001D2BA0">
      <w:pPr>
        <w:rPr>
          <w:sz w:val="18"/>
          <w:szCs w:val="18"/>
        </w:rPr>
      </w:pPr>
    </w:p>
    <w:p w14:paraId="27E63CC0" w14:textId="77777777" w:rsidR="00E654BF" w:rsidRPr="001D2BA0" w:rsidRDefault="00E654BF" w:rsidP="00DA2555">
      <w:pPr>
        <w:rPr>
          <w:rFonts w:ascii="Calibri" w:eastAsia="Calibri" w:hAnsi="Calibri"/>
          <w:b/>
          <w:sz w:val="18"/>
          <w:szCs w:val="18"/>
        </w:rPr>
      </w:pPr>
      <w:proofErr w:type="gramStart"/>
      <w:r w:rsidRPr="001D2BA0">
        <w:rPr>
          <w:rFonts w:ascii="Calibri" w:eastAsia="Calibri" w:hAnsi="Calibri"/>
          <w:b/>
          <w:sz w:val="18"/>
          <w:szCs w:val="18"/>
        </w:rPr>
        <w:t>In order to</w:t>
      </w:r>
      <w:proofErr w:type="gramEnd"/>
      <w:r w:rsidRPr="001D2BA0">
        <w:rPr>
          <w:rFonts w:ascii="Calibri" w:eastAsia="Calibri" w:hAnsi="Calibri"/>
          <w:b/>
          <w:sz w:val="18"/>
          <w:szCs w:val="18"/>
        </w:rPr>
        <w:t xml:space="preserve"> be successful in this role you must be able to prove eligibility to work in the UK.</w:t>
      </w:r>
    </w:p>
    <w:p w14:paraId="27E63CC1" w14:textId="568C285E" w:rsidR="00DA2555" w:rsidRPr="001D2BA0" w:rsidRDefault="00DA2555" w:rsidP="00DA2555">
      <w:pPr>
        <w:rPr>
          <w:rFonts w:ascii="Calibri" w:eastAsia="Calibri" w:hAnsi="Calibri"/>
          <w:b/>
          <w:color w:val="FF0000"/>
          <w:sz w:val="18"/>
          <w:szCs w:val="18"/>
        </w:rPr>
      </w:pPr>
    </w:p>
    <w:p w14:paraId="3CD76ABE" w14:textId="77777777" w:rsidR="001D2BA0" w:rsidRPr="001D2BA0" w:rsidRDefault="001D2BA0" w:rsidP="001D2BA0">
      <w:pPr>
        <w:autoSpaceDE w:val="0"/>
        <w:autoSpaceDN w:val="0"/>
        <w:adjustRightInd w:val="0"/>
        <w:rPr>
          <w:rFonts w:ascii="Calibri" w:hAnsi="Calibri" w:cs="Arial"/>
          <w:color w:val="000000"/>
          <w:sz w:val="18"/>
          <w:szCs w:val="18"/>
          <w:lang w:eastAsia="en-GB"/>
        </w:rPr>
      </w:pPr>
      <w:r w:rsidRPr="001D2BA0">
        <w:rPr>
          <w:rFonts w:ascii="Calibri" w:hAnsi="Calibri" w:cs="Arial"/>
          <w:color w:val="000000"/>
          <w:sz w:val="18"/>
          <w:szCs w:val="18"/>
          <w:lang w:eastAsia="en-GB"/>
        </w:rPr>
        <w:t xml:space="preserve">If you are successful at interview and the Company considers making an offer of employment, you may be asked to give your consent to the following pre-employment check[s] being undertaken by our </w:t>
      </w:r>
      <w:proofErr w:type="gramStart"/>
      <w:r w:rsidRPr="001D2BA0">
        <w:rPr>
          <w:rFonts w:ascii="Calibri" w:hAnsi="Calibri" w:cs="Arial"/>
          <w:color w:val="000000"/>
          <w:sz w:val="18"/>
          <w:szCs w:val="18"/>
          <w:lang w:eastAsia="en-GB"/>
        </w:rPr>
        <w:t>third party</w:t>
      </w:r>
      <w:proofErr w:type="gramEnd"/>
      <w:r w:rsidRPr="001D2BA0">
        <w:rPr>
          <w:rFonts w:ascii="Calibri" w:hAnsi="Calibri" w:cs="Arial"/>
          <w:color w:val="000000"/>
          <w:sz w:val="18"/>
          <w:szCs w:val="18"/>
          <w:lang w:eastAsia="en-GB"/>
        </w:rPr>
        <w:t xml:space="preserve"> provider, Experian (or any other appropriate third party provider that the Company chooses to engage). </w:t>
      </w:r>
    </w:p>
    <w:p w14:paraId="2F26C474" w14:textId="77777777" w:rsidR="001D2BA0" w:rsidRPr="001D2BA0" w:rsidRDefault="001D2BA0" w:rsidP="001D2BA0">
      <w:pPr>
        <w:autoSpaceDE w:val="0"/>
        <w:autoSpaceDN w:val="0"/>
        <w:adjustRightInd w:val="0"/>
        <w:rPr>
          <w:rFonts w:ascii="Calibri" w:hAnsi="Calibri" w:cs="Arial"/>
          <w:color w:val="000000"/>
          <w:sz w:val="18"/>
          <w:szCs w:val="18"/>
          <w:lang w:eastAsia="en-GB"/>
        </w:rPr>
      </w:pPr>
    </w:p>
    <w:p w14:paraId="7D4B7047" w14:textId="77777777" w:rsidR="001D2BA0" w:rsidRPr="001D2BA0" w:rsidRDefault="001D2BA0" w:rsidP="001D2BA0">
      <w:pPr>
        <w:autoSpaceDE w:val="0"/>
        <w:autoSpaceDN w:val="0"/>
        <w:adjustRightInd w:val="0"/>
        <w:rPr>
          <w:rFonts w:ascii="Calibri" w:hAnsi="Calibri" w:cs="Arial"/>
          <w:color w:val="000000"/>
          <w:sz w:val="18"/>
          <w:szCs w:val="18"/>
          <w:lang w:eastAsia="en-GB"/>
        </w:rPr>
      </w:pPr>
      <w:r w:rsidRPr="001D2BA0">
        <w:rPr>
          <w:rFonts w:ascii="Calibri" w:hAnsi="Calibri" w:cs="Arial"/>
          <w:color w:val="000000"/>
          <w:sz w:val="18"/>
          <w:szCs w:val="18"/>
          <w:lang w:eastAsia="en-GB"/>
        </w:rPr>
        <w:t xml:space="preserve">The type of checks made will depend on the role in question but may include any or </w:t>
      </w:r>
      <w:proofErr w:type="gramStart"/>
      <w:r w:rsidRPr="001D2BA0">
        <w:rPr>
          <w:rFonts w:ascii="Calibri" w:hAnsi="Calibri" w:cs="Arial"/>
          <w:color w:val="000000"/>
          <w:sz w:val="18"/>
          <w:szCs w:val="18"/>
          <w:lang w:eastAsia="en-GB"/>
        </w:rPr>
        <w:t>all of</w:t>
      </w:r>
      <w:proofErr w:type="gramEnd"/>
      <w:r w:rsidRPr="001D2BA0">
        <w:rPr>
          <w:rFonts w:ascii="Calibri" w:hAnsi="Calibri" w:cs="Arial"/>
          <w:color w:val="000000"/>
          <w:sz w:val="18"/>
          <w:szCs w:val="18"/>
          <w:lang w:eastAsia="en-GB"/>
        </w:rPr>
        <w:t xml:space="preserve"> the following</w:t>
      </w:r>
    </w:p>
    <w:p w14:paraId="521F4156" w14:textId="77777777" w:rsidR="001D2BA0" w:rsidRPr="001D2BA0" w:rsidRDefault="001D2BA0" w:rsidP="001D2BA0">
      <w:pPr>
        <w:autoSpaceDE w:val="0"/>
        <w:autoSpaceDN w:val="0"/>
        <w:adjustRightInd w:val="0"/>
        <w:rPr>
          <w:rFonts w:ascii="Calibri" w:hAnsi="Calibri" w:cs="Arial"/>
          <w:color w:val="000000"/>
          <w:sz w:val="18"/>
          <w:szCs w:val="18"/>
          <w:lang w:eastAsia="en-GB"/>
        </w:rPr>
      </w:pPr>
      <w:r w:rsidRPr="001D2BA0">
        <w:rPr>
          <w:rFonts w:ascii="Calibri" w:hAnsi="Calibri" w:cs="Arial"/>
          <w:color w:val="000000"/>
          <w:sz w:val="18"/>
          <w:szCs w:val="18"/>
          <w:lang w:eastAsia="en-GB"/>
        </w:rPr>
        <w:t>Criminal records (DBS);</w:t>
      </w:r>
    </w:p>
    <w:p w14:paraId="141A6FAA" w14:textId="77777777" w:rsidR="001D2BA0" w:rsidRPr="001D2BA0" w:rsidRDefault="001D2BA0" w:rsidP="001D2BA0">
      <w:pPr>
        <w:autoSpaceDE w:val="0"/>
        <w:autoSpaceDN w:val="0"/>
        <w:adjustRightInd w:val="0"/>
        <w:rPr>
          <w:rFonts w:ascii="Calibri" w:hAnsi="Calibri" w:cs="Arial"/>
          <w:color w:val="000000"/>
          <w:sz w:val="18"/>
          <w:szCs w:val="18"/>
          <w:lang w:eastAsia="en-GB"/>
        </w:rPr>
      </w:pPr>
      <w:r w:rsidRPr="001D2BA0">
        <w:rPr>
          <w:rFonts w:ascii="Calibri" w:hAnsi="Calibri" w:cs="Arial"/>
          <w:color w:val="000000"/>
          <w:sz w:val="18"/>
          <w:szCs w:val="18"/>
          <w:lang w:eastAsia="en-GB"/>
        </w:rPr>
        <w:t>Credit reference</w:t>
      </w:r>
    </w:p>
    <w:p w14:paraId="553A840E" w14:textId="77777777" w:rsidR="001D2BA0" w:rsidRPr="001D2BA0" w:rsidRDefault="001D2BA0" w:rsidP="001D2BA0">
      <w:pPr>
        <w:autoSpaceDE w:val="0"/>
        <w:autoSpaceDN w:val="0"/>
        <w:adjustRightInd w:val="0"/>
        <w:rPr>
          <w:rFonts w:ascii="Calibri" w:hAnsi="Calibri" w:cs="Arial"/>
          <w:color w:val="000000"/>
          <w:sz w:val="18"/>
          <w:szCs w:val="18"/>
          <w:lang w:eastAsia="en-GB"/>
        </w:rPr>
      </w:pPr>
      <w:r w:rsidRPr="001D2BA0">
        <w:rPr>
          <w:rFonts w:ascii="Calibri" w:hAnsi="Calibri" w:cs="Arial"/>
          <w:color w:val="000000"/>
          <w:sz w:val="18"/>
          <w:szCs w:val="18"/>
          <w:lang w:eastAsia="en-GB"/>
        </w:rPr>
        <w:t>DVLA</w:t>
      </w:r>
    </w:p>
    <w:p w14:paraId="40E8E8E0" w14:textId="77777777" w:rsidR="001D2BA0" w:rsidRPr="001D2BA0" w:rsidRDefault="001D2BA0" w:rsidP="001D2BA0">
      <w:pPr>
        <w:autoSpaceDE w:val="0"/>
        <w:autoSpaceDN w:val="0"/>
        <w:adjustRightInd w:val="0"/>
        <w:rPr>
          <w:rFonts w:ascii="Calibri" w:hAnsi="Calibri" w:cs="Arial"/>
          <w:color w:val="000000"/>
          <w:sz w:val="18"/>
          <w:szCs w:val="18"/>
          <w:lang w:eastAsia="en-GB"/>
        </w:rPr>
      </w:pPr>
      <w:r w:rsidRPr="001D2BA0">
        <w:rPr>
          <w:rFonts w:ascii="Calibri" w:hAnsi="Calibri" w:cs="Arial"/>
          <w:color w:val="000000"/>
          <w:sz w:val="18"/>
          <w:szCs w:val="18"/>
          <w:lang w:eastAsia="en-GB"/>
        </w:rPr>
        <w:t xml:space="preserve"> </w:t>
      </w:r>
    </w:p>
    <w:p w14:paraId="423AA068" w14:textId="77777777" w:rsidR="001D2BA0" w:rsidRPr="001D2BA0" w:rsidRDefault="001D2BA0" w:rsidP="001D2BA0">
      <w:pPr>
        <w:autoSpaceDE w:val="0"/>
        <w:autoSpaceDN w:val="0"/>
        <w:adjustRightInd w:val="0"/>
        <w:rPr>
          <w:rFonts w:ascii="Calibri" w:hAnsi="Calibri" w:cs="Arial"/>
          <w:color w:val="000000"/>
          <w:sz w:val="18"/>
          <w:szCs w:val="18"/>
          <w:lang w:eastAsia="en-GB"/>
        </w:rPr>
      </w:pPr>
      <w:r w:rsidRPr="001D2BA0">
        <w:rPr>
          <w:rFonts w:ascii="Calibri" w:hAnsi="Calibri" w:cs="Arial"/>
          <w:color w:val="000000"/>
          <w:sz w:val="18"/>
          <w:szCs w:val="18"/>
          <w:lang w:eastAsia="en-GB"/>
        </w:rPr>
        <w:t>The purpose of such checks will be to assess your suitability for the role.  If it subsequently transpires that you have given incorrect, false or misleading information, your application will not be taken further.</w:t>
      </w:r>
    </w:p>
    <w:p w14:paraId="59F59163" w14:textId="77777777" w:rsidR="001D2BA0" w:rsidRPr="001D2BA0" w:rsidRDefault="001D2BA0" w:rsidP="00DA2555">
      <w:pPr>
        <w:rPr>
          <w:rFonts w:ascii="Calibri" w:eastAsia="Calibri" w:hAnsi="Calibri"/>
          <w:b/>
          <w:color w:val="FF0000"/>
          <w:sz w:val="18"/>
          <w:szCs w:val="18"/>
        </w:rPr>
      </w:pPr>
    </w:p>
    <w:p w14:paraId="27E63CC2" w14:textId="77777777" w:rsidR="00E654BF" w:rsidRPr="001D2BA0" w:rsidRDefault="00E654BF" w:rsidP="00DA2555">
      <w:pPr>
        <w:rPr>
          <w:rFonts w:ascii="Calibri" w:eastAsia="Calibri" w:hAnsi="Calibri"/>
          <w:b/>
          <w:sz w:val="18"/>
          <w:szCs w:val="18"/>
        </w:rPr>
      </w:pPr>
      <w:r w:rsidRPr="001D2BA0">
        <w:rPr>
          <w:rFonts w:ascii="Calibri" w:eastAsia="Calibri" w:hAnsi="Calibri"/>
          <w:b/>
          <w:sz w:val="18"/>
          <w:szCs w:val="18"/>
        </w:rPr>
        <w:t>The Company:</w:t>
      </w:r>
    </w:p>
    <w:p w14:paraId="27E63CC3" w14:textId="77777777" w:rsidR="00DA2555" w:rsidRPr="001D2BA0" w:rsidRDefault="00DA2555" w:rsidP="00DA2555">
      <w:pPr>
        <w:rPr>
          <w:rFonts w:ascii="Calibri" w:eastAsia="Calibri" w:hAnsi="Calibri"/>
          <w:sz w:val="18"/>
          <w:szCs w:val="18"/>
        </w:rPr>
      </w:pPr>
    </w:p>
    <w:p w14:paraId="27E63CC4" w14:textId="77777777" w:rsidR="00DA2555" w:rsidRPr="001D2BA0" w:rsidRDefault="00E654BF" w:rsidP="00DA2555">
      <w:pPr>
        <w:rPr>
          <w:rFonts w:ascii="Calibri" w:eastAsia="Calibri" w:hAnsi="Calibri"/>
          <w:sz w:val="18"/>
          <w:szCs w:val="18"/>
        </w:rPr>
      </w:pPr>
      <w:r w:rsidRPr="001D2BA0">
        <w:rPr>
          <w:rFonts w:ascii="Calibri" w:eastAsia="Calibri" w:hAnsi="Calibri"/>
          <w:sz w:val="18"/>
          <w:szCs w:val="18"/>
        </w:rPr>
        <w:t xml:space="preserve">Taylor Wimpey is a FTSE 100 business and one of the largest residential developers in the UK, building new homes </w:t>
      </w:r>
    </w:p>
    <w:p w14:paraId="27E63CC5" w14:textId="77777777" w:rsidR="00E654BF" w:rsidRPr="001D2BA0" w:rsidRDefault="00E654BF" w:rsidP="00DA2555">
      <w:pPr>
        <w:rPr>
          <w:rFonts w:ascii="Calibri" w:eastAsia="Calibri" w:hAnsi="Calibri"/>
          <w:sz w:val="18"/>
          <w:szCs w:val="18"/>
        </w:rPr>
      </w:pPr>
      <w:r w:rsidRPr="001D2BA0">
        <w:rPr>
          <w:rFonts w:ascii="Calibri" w:eastAsia="Calibri" w:hAnsi="Calibri"/>
          <w:sz w:val="18"/>
          <w:szCs w:val="18"/>
        </w:rPr>
        <w:t>and communities across England, Scotland and Wales.</w:t>
      </w:r>
    </w:p>
    <w:p w14:paraId="27E63CC6" w14:textId="77777777" w:rsidR="00DA2555" w:rsidRPr="001D2BA0" w:rsidRDefault="00DA2555" w:rsidP="00DA2555">
      <w:pPr>
        <w:rPr>
          <w:rFonts w:ascii="Calibri" w:eastAsia="Calibri" w:hAnsi="Calibri"/>
          <w:sz w:val="18"/>
          <w:szCs w:val="18"/>
        </w:rPr>
      </w:pPr>
    </w:p>
    <w:p w14:paraId="27E63CC7" w14:textId="77777777" w:rsidR="00E654BF" w:rsidRPr="001D2BA0" w:rsidRDefault="00E654BF" w:rsidP="00DA2555">
      <w:pPr>
        <w:rPr>
          <w:rFonts w:ascii="Calibri" w:eastAsia="Calibri" w:hAnsi="Calibri"/>
          <w:sz w:val="18"/>
          <w:szCs w:val="18"/>
        </w:rPr>
      </w:pPr>
      <w:r w:rsidRPr="001D2BA0">
        <w:rPr>
          <w:rFonts w:ascii="Calibri" w:eastAsia="Calibri" w:hAnsi="Calibri"/>
          <w:sz w:val="18"/>
          <w:szCs w:val="18"/>
        </w:rPr>
        <w:lastRenderedPageBreak/>
        <w:t xml:space="preserve">Our vision is to become the UK’s leading residential developer for creating value and delivering quality. We build over 10,000 homes each year, from one-bedroom apartments to six-bedroom houses </w:t>
      </w:r>
      <w:proofErr w:type="gramStart"/>
      <w:r w:rsidRPr="001D2BA0">
        <w:rPr>
          <w:rFonts w:ascii="Calibri" w:eastAsia="Calibri" w:hAnsi="Calibri"/>
          <w:sz w:val="18"/>
          <w:szCs w:val="18"/>
        </w:rPr>
        <w:t>all across</w:t>
      </w:r>
      <w:proofErr w:type="gramEnd"/>
      <w:r w:rsidRPr="001D2BA0">
        <w:rPr>
          <w:rFonts w:ascii="Calibri" w:eastAsia="Calibri" w:hAnsi="Calibri"/>
          <w:sz w:val="18"/>
          <w:szCs w:val="18"/>
        </w:rPr>
        <w:t xml:space="preserve"> the country.</w:t>
      </w:r>
    </w:p>
    <w:p w14:paraId="27E63CC8" w14:textId="77777777" w:rsidR="00DA2555" w:rsidRPr="001D2BA0" w:rsidRDefault="00DA2555" w:rsidP="00DA2555">
      <w:pPr>
        <w:rPr>
          <w:rFonts w:ascii="Calibri" w:eastAsia="Calibri" w:hAnsi="Calibri"/>
          <w:sz w:val="18"/>
          <w:szCs w:val="18"/>
        </w:rPr>
      </w:pPr>
    </w:p>
    <w:p w14:paraId="27E63CC9" w14:textId="77777777" w:rsidR="00E654BF" w:rsidRPr="001D2BA0" w:rsidRDefault="00E654BF" w:rsidP="00DA2555">
      <w:pPr>
        <w:rPr>
          <w:rFonts w:ascii="Calibri" w:eastAsia="Calibri" w:hAnsi="Calibri"/>
          <w:sz w:val="18"/>
          <w:szCs w:val="18"/>
        </w:rPr>
      </w:pPr>
      <w:r w:rsidRPr="001D2BA0">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14:paraId="27E63CCA" w14:textId="77777777" w:rsidR="00DA2555" w:rsidRPr="001D2BA0" w:rsidRDefault="00DA2555" w:rsidP="00DA2555">
      <w:pPr>
        <w:autoSpaceDE w:val="0"/>
        <w:autoSpaceDN w:val="0"/>
        <w:adjustRightInd w:val="0"/>
        <w:rPr>
          <w:rFonts w:ascii="Calibri" w:hAnsi="Calibri" w:cs="Arial"/>
          <w:b/>
          <w:sz w:val="18"/>
          <w:szCs w:val="18"/>
        </w:rPr>
      </w:pPr>
    </w:p>
    <w:p w14:paraId="27E63CCB" w14:textId="77777777" w:rsidR="009B2993" w:rsidRPr="001D2BA0" w:rsidRDefault="009B2993" w:rsidP="00DA2555">
      <w:pPr>
        <w:autoSpaceDE w:val="0"/>
        <w:autoSpaceDN w:val="0"/>
        <w:adjustRightInd w:val="0"/>
        <w:rPr>
          <w:rFonts w:ascii="Calibri" w:hAnsi="Calibri"/>
          <w:b/>
          <w:sz w:val="18"/>
          <w:szCs w:val="18"/>
        </w:rPr>
      </w:pPr>
      <w:r w:rsidRPr="001D2BA0">
        <w:rPr>
          <w:rFonts w:ascii="Calibri" w:hAnsi="Calibri" w:cs="Arial"/>
          <w:b/>
          <w:sz w:val="18"/>
          <w:szCs w:val="18"/>
        </w:rPr>
        <w:t xml:space="preserve">Internal applicants – please advise your Line Manager if applying for this role. </w:t>
      </w:r>
    </w:p>
    <w:p w14:paraId="27E63CCC" w14:textId="77777777" w:rsidR="009B2993" w:rsidRPr="001D2BA0" w:rsidRDefault="009B2993" w:rsidP="00DA2555">
      <w:pPr>
        <w:jc w:val="both"/>
        <w:rPr>
          <w:rFonts w:ascii="Calibri" w:hAnsi="Calibri" w:cs="Arial"/>
          <w:sz w:val="18"/>
          <w:szCs w:val="18"/>
        </w:rPr>
      </w:pPr>
    </w:p>
    <w:p w14:paraId="27E63CCD" w14:textId="77777777" w:rsidR="005C2115" w:rsidRPr="001D2BA0" w:rsidRDefault="005C2115" w:rsidP="00DA2555">
      <w:pPr>
        <w:autoSpaceDE w:val="0"/>
        <w:autoSpaceDN w:val="0"/>
        <w:adjustRightInd w:val="0"/>
        <w:rPr>
          <w:rFonts w:ascii="Calibri" w:hAnsi="Calibri"/>
          <w:sz w:val="18"/>
          <w:szCs w:val="18"/>
        </w:rPr>
      </w:pPr>
    </w:p>
    <w:sectPr w:rsidR="005C2115" w:rsidRPr="001D2BA0"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63CD0" w14:textId="77777777" w:rsidR="00CA5B53" w:rsidRDefault="00CA5B53">
      <w:r>
        <w:separator/>
      </w:r>
    </w:p>
  </w:endnote>
  <w:endnote w:type="continuationSeparator" w:id="0">
    <w:p w14:paraId="27E63CD1" w14:textId="77777777" w:rsidR="00CA5B53" w:rsidRDefault="00CA5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63CD5" w14:textId="77777777"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63CCE" w14:textId="77777777" w:rsidR="00CA5B53" w:rsidRDefault="00CA5B53">
      <w:r>
        <w:separator/>
      </w:r>
    </w:p>
  </w:footnote>
  <w:footnote w:type="continuationSeparator" w:id="0">
    <w:p w14:paraId="27E63CCF" w14:textId="77777777" w:rsidR="00CA5B53" w:rsidRDefault="00CA5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63CD2" w14:textId="77777777" w:rsidR="00E018B5" w:rsidRPr="00E018B5" w:rsidRDefault="0091090B"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27E63CD6" wp14:editId="27E63CD7">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14:paraId="27E63CD3" w14:textId="77777777" w:rsidR="004B5135" w:rsidRPr="00324E59" w:rsidRDefault="004B5135" w:rsidP="00B9191F">
    <w:pPr>
      <w:pStyle w:val="Header"/>
      <w:jc w:val="both"/>
      <w:rPr>
        <w:rFonts w:ascii="Arial" w:hAnsi="Arial" w:cs="Arial"/>
        <w:b/>
        <w:bCs/>
        <w:color w:val="CC0000"/>
        <w:sz w:val="22"/>
        <w:szCs w:val="22"/>
      </w:rPr>
    </w:pPr>
  </w:p>
  <w:p w14:paraId="27E63CD4" w14:textId="77777777"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23E2B"/>
    <w:multiLevelType w:val="hybridMultilevel"/>
    <w:tmpl w:val="E3D4FA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6546268"/>
    <w:multiLevelType w:val="hybridMultilevel"/>
    <w:tmpl w:val="E71CBB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0090A"/>
    <w:multiLevelType w:val="hybridMultilevel"/>
    <w:tmpl w:val="CAB2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07F6B"/>
    <w:multiLevelType w:val="hybridMultilevel"/>
    <w:tmpl w:val="C582C0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1B6293A"/>
    <w:multiLevelType w:val="hybridMultilevel"/>
    <w:tmpl w:val="8F764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F450ED"/>
    <w:multiLevelType w:val="hybridMultilevel"/>
    <w:tmpl w:val="D504B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135923"/>
    <w:multiLevelType w:val="hybridMultilevel"/>
    <w:tmpl w:val="A2F4D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A64BA2"/>
    <w:multiLevelType w:val="hybridMultilevel"/>
    <w:tmpl w:val="90768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B94FCE"/>
    <w:multiLevelType w:val="hybridMultilevel"/>
    <w:tmpl w:val="942A90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3425F2"/>
    <w:multiLevelType w:val="hybridMultilevel"/>
    <w:tmpl w:val="D2A23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6F4135"/>
    <w:multiLevelType w:val="hybridMultilevel"/>
    <w:tmpl w:val="1BF00CF6"/>
    <w:lvl w:ilvl="0" w:tplc="08090001">
      <w:start w:val="1"/>
      <w:numFmt w:val="bullet"/>
      <w:lvlText w:val=""/>
      <w:lvlJc w:val="left"/>
      <w:pPr>
        <w:ind w:left="720" w:hanging="360"/>
      </w:pPr>
      <w:rPr>
        <w:rFonts w:ascii="Symbol" w:hAnsi="Symbol" w:hint="default"/>
      </w:rPr>
    </w:lvl>
    <w:lvl w:ilvl="1" w:tplc="D5C0C0E6">
      <w:numFmt w:val="bullet"/>
      <w:lvlText w:val="•"/>
      <w:lvlJc w:val="left"/>
      <w:pPr>
        <w:ind w:left="1800" w:hanging="72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FC6914"/>
    <w:multiLevelType w:val="hybridMultilevel"/>
    <w:tmpl w:val="0A36F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147C67"/>
    <w:multiLevelType w:val="hybridMultilevel"/>
    <w:tmpl w:val="B3DC96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B95396"/>
    <w:multiLevelType w:val="hybridMultilevel"/>
    <w:tmpl w:val="E7C40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E725A7"/>
    <w:multiLevelType w:val="hybridMultilevel"/>
    <w:tmpl w:val="6130F8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6137CA7"/>
    <w:multiLevelType w:val="hybridMultilevel"/>
    <w:tmpl w:val="A36A93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005190E"/>
    <w:multiLevelType w:val="hybridMultilevel"/>
    <w:tmpl w:val="FA10DE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CF70D00"/>
    <w:multiLevelType w:val="hybridMultilevel"/>
    <w:tmpl w:val="7060A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13D036D"/>
    <w:multiLevelType w:val="hybridMultilevel"/>
    <w:tmpl w:val="2FE4C5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2BE3A04"/>
    <w:multiLevelType w:val="hybridMultilevel"/>
    <w:tmpl w:val="BC08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C23093"/>
    <w:multiLevelType w:val="hybridMultilevel"/>
    <w:tmpl w:val="D3120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3F1427B"/>
    <w:multiLevelType w:val="multilevel"/>
    <w:tmpl w:val="63AC421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A810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51E5A7F"/>
    <w:multiLevelType w:val="hybridMultilevel"/>
    <w:tmpl w:val="26D41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20"/>
  </w:num>
  <w:num w:numId="5">
    <w:abstractNumId w:val="16"/>
  </w:num>
  <w:num w:numId="6">
    <w:abstractNumId w:val="3"/>
  </w:num>
  <w:num w:numId="7">
    <w:abstractNumId w:val="0"/>
  </w:num>
  <w:num w:numId="8">
    <w:abstractNumId w:val="15"/>
  </w:num>
  <w:num w:numId="9">
    <w:abstractNumId w:val="17"/>
  </w:num>
  <w:num w:numId="10">
    <w:abstractNumId w:val="5"/>
  </w:num>
  <w:num w:numId="11">
    <w:abstractNumId w:val="12"/>
  </w:num>
  <w:num w:numId="12">
    <w:abstractNumId w:val="1"/>
  </w:num>
  <w:num w:numId="13">
    <w:abstractNumId w:val="14"/>
  </w:num>
  <w:num w:numId="14">
    <w:abstractNumId w:val="18"/>
  </w:num>
  <w:num w:numId="15">
    <w:abstractNumId w:val="19"/>
  </w:num>
  <w:num w:numId="16">
    <w:abstractNumId w:val="7"/>
  </w:num>
  <w:num w:numId="17">
    <w:abstractNumId w:val="4"/>
  </w:num>
  <w:num w:numId="18">
    <w:abstractNumId w:val="21"/>
  </w:num>
  <w:num w:numId="19">
    <w:abstractNumId w:val="23"/>
  </w:num>
  <w:num w:numId="20">
    <w:abstractNumId w:val="11"/>
  </w:num>
  <w:num w:numId="21">
    <w:abstractNumId w:val="6"/>
  </w:num>
  <w:num w:numId="22">
    <w:abstractNumId w:val="22"/>
  </w:num>
  <w:num w:numId="23">
    <w:abstractNumId w:val="13"/>
  </w:num>
  <w:num w:numId="2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5418"/>
    <w:rsid w:val="00037868"/>
    <w:rsid w:val="000427EC"/>
    <w:rsid w:val="00051C08"/>
    <w:rsid w:val="00051C7E"/>
    <w:rsid w:val="00074458"/>
    <w:rsid w:val="000B541E"/>
    <w:rsid w:val="000D1476"/>
    <w:rsid w:val="000D6F59"/>
    <w:rsid w:val="000F18EC"/>
    <w:rsid w:val="0010370B"/>
    <w:rsid w:val="001102F3"/>
    <w:rsid w:val="0012313B"/>
    <w:rsid w:val="001242C8"/>
    <w:rsid w:val="001265E9"/>
    <w:rsid w:val="00136B33"/>
    <w:rsid w:val="00140AA0"/>
    <w:rsid w:val="00145D0D"/>
    <w:rsid w:val="001601AA"/>
    <w:rsid w:val="001635C1"/>
    <w:rsid w:val="00190C0D"/>
    <w:rsid w:val="001A5FBA"/>
    <w:rsid w:val="001D147B"/>
    <w:rsid w:val="001D2BA0"/>
    <w:rsid w:val="001E1733"/>
    <w:rsid w:val="00206E3D"/>
    <w:rsid w:val="00230C02"/>
    <w:rsid w:val="00231A73"/>
    <w:rsid w:val="002443F1"/>
    <w:rsid w:val="00254C2A"/>
    <w:rsid w:val="002A2FFF"/>
    <w:rsid w:val="002F1E5D"/>
    <w:rsid w:val="00313E35"/>
    <w:rsid w:val="00324E59"/>
    <w:rsid w:val="00326D86"/>
    <w:rsid w:val="00331A17"/>
    <w:rsid w:val="00342D8E"/>
    <w:rsid w:val="0035650F"/>
    <w:rsid w:val="00357453"/>
    <w:rsid w:val="00375230"/>
    <w:rsid w:val="003A2878"/>
    <w:rsid w:val="003B136E"/>
    <w:rsid w:val="003F03DF"/>
    <w:rsid w:val="003F06FD"/>
    <w:rsid w:val="003F7F53"/>
    <w:rsid w:val="0043316C"/>
    <w:rsid w:val="004B5135"/>
    <w:rsid w:val="004F2272"/>
    <w:rsid w:val="004F3F97"/>
    <w:rsid w:val="005244CD"/>
    <w:rsid w:val="00544400"/>
    <w:rsid w:val="00563316"/>
    <w:rsid w:val="0057345B"/>
    <w:rsid w:val="005C2115"/>
    <w:rsid w:val="005C7A61"/>
    <w:rsid w:val="00605ACB"/>
    <w:rsid w:val="006279E0"/>
    <w:rsid w:val="00644C05"/>
    <w:rsid w:val="00687B42"/>
    <w:rsid w:val="00696FE1"/>
    <w:rsid w:val="006B304F"/>
    <w:rsid w:val="006F0181"/>
    <w:rsid w:val="00701EC3"/>
    <w:rsid w:val="007043C1"/>
    <w:rsid w:val="0071195A"/>
    <w:rsid w:val="00720BC8"/>
    <w:rsid w:val="0072336B"/>
    <w:rsid w:val="00726872"/>
    <w:rsid w:val="00733F28"/>
    <w:rsid w:val="00736BE9"/>
    <w:rsid w:val="0074645C"/>
    <w:rsid w:val="00762997"/>
    <w:rsid w:val="00796571"/>
    <w:rsid w:val="007C4138"/>
    <w:rsid w:val="007F606A"/>
    <w:rsid w:val="008539F5"/>
    <w:rsid w:val="00894231"/>
    <w:rsid w:val="008C1044"/>
    <w:rsid w:val="008D0CA9"/>
    <w:rsid w:val="008D0FE2"/>
    <w:rsid w:val="008E273B"/>
    <w:rsid w:val="008F0803"/>
    <w:rsid w:val="008F0D53"/>
    <w:rsid w:val="0091090B"/>
    <w:rsid w:val="0094077E"/>
    <w:rsid w:val="00974623"/>
    <w:rsid w:val="009878B1"/>
    <w:rsid w:val="00994D3E"/>
    <w:rsid w:val="009A277A"/>
    <w:rsid w:val="009A2A83"/>
    <w:rsid w:val="009A73EB"/>
    <w:rsid w:val="009B2993"/>
    <w:rsid w:val="009D0B11"/>
    <w:rsid w:val="00A10046"/>
    <w:rsid w:val="00A27583"/>
    <w:rsid w:val="00A31A16"/>
    <w:rsid w:val="00A3311A"/>
    <w:rsid w:val="00A93059"/>
    <w:rsid w:val="00AA4C5E"/>
    <w:rsid w:val="00AA563C"/>
    <w:rsid w:val="00AC614D"/>
    <w:rsid w:val="00AF1AE3"/>
    <w:rsid w:val="00B06181"/>
    <w:rsid w:val="00B43CE8"/>
    <w:rsid w:val="00B46457"/>
    <w:rsid w:val="00B54C56"/>
    <w:rsid w:val="00B55080"/>
    <w:rsid w:val="00B72F58"/>
    <w:rsid w:val="00B853C8"/>
    <w:rsid w:val="00B9191F"/>
    <w:rsid w:val="00B93651"/>
    <w:rsid w:val="00BA78DA"/>
    <w:rsid w:val="00BB16F8"/>
    <w:rsid w:val="00BB3293"/>
    <w:rsid w:val="00BE5C98"/>
    <w:rsid w:val="00BF5977"/>
    <w:rsid w:val="00C00808"/>
    <w:rsid w:val="00C11094"/>
    <w:rsid w:val="00C1258E"/>
    <w:rsid w:val="00C245A4"/>
    <w:rsid w:val="00C5225D"/>
    <w:rsid w:val="00C73440"/>
    <w:rsid w:val="00C8304C"/>
    <w:rsid w:val="00CA5B53"/>
    <w:rsid w:val="00CC3C33"/>
    <w:rsid w:val="00CC5874"/>
    <w:rsid w:val="00CC78FE"/>
    <w:rsid w:val="00CD6936"/>
    <w:rsid w:val="00CD6C56"/>
    <w:rsid w:val="00D053A2"/>
    <w:rsid w:val="00D2067F"/>
    <w:rsid w:val="00D937EF"/>
    <w:rsid w:val="00DA0EFA"/>
    <w:rsid w:val="00DA2555"/>
    <w:rsid w:val="00DC0AC2"/>
    <w:rsid w:val="00DC515B"/>
    <w:rsid w:val="00DD0ACC"/>
    <w:rsid w:val="00DD6731"/>
    <w:rsid w:val="00DF339D"/>
    <w:rsid w:val="00E018B5"/>
    <w:rsid w:val="00E05DFC"/>
    <w:rsid w:val="00E077D3"/>
    <w:rsid w:val="00E25C00"/>
    <w:rsid w:val="00E262FE"/>
    <w:rsid w:val="00E4680F"/>
    <w:rsid w:val="00E5711A"/>
    <w:rsid w:val="00E654BF"/>
    <w:rsid w:val="00E76284"/>
    <w:rsid w:val="00EB5417"/>
    <w:rsid w:val="00EB6621"/>
    <w:rsid w:val="00F0246E"/>
    <w:rsid w:val="00F117C1"/>
    <w:rsid w:val="00F27794"/>
    <w:rsid w:val="00F5637E"/>
    <w:rsid w:val="00F65759"/>
    <w:rsid w:val="00F67CF2"/>
    <w:rsid w:val="00F81237"/>
    <w:rsid w:val="00F81499"/>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27E63C99"/>
  <w15:docId w15:val="{69FB276F-391A-4B71-8EEE-74722DF7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link w:val="HeaderChar"/>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BodyText">
    <w:name w:val="Body Text"/>
    <w:basedOn w:val="Normal"/>
    <w:link w:val="BodyTextChar"/>
    <w:rsid w:val="007043C1"/>
    <w:rPr>
      <w:rFonts w:ascii="Tahoma" w:hAnsi="Tahoma"/>
      <w:szCs w:val="20"/>
    </w:rPr>
  </w:style>
  <w:style w:type="character" w:customStyle="1" w:styleId="BodyTextChar">
    <w:name w:val="Body Text Char"/>
    <w:link w:val="BodyText"/>
    <w:rsid w:val="007043C1"/>
    <w:rPr>
      <w:rFonts w:ascii="Tahoma" w:hAnsi="Tahoma"/>
      <w:sz w:val="24"/>
      <w:lang w:eastAsia="en-US"/>
    </w:rPr>
  </w:style>
  <w:style w:type="paragraph" w:customStyle="1" w:styleId="bullet2">
    <w:name w:val="bullet2"/>
    <w:basedOn w:val="Normal"/>
    <w:rsid w:val="002A2FFF"/>
    <w:pPr>
      <w:ind w:left="216" w:hanging="216"/>
    </w:pPr>
    <w:rPr>
      <w:rFonts w:ascii="Century Gothic" w:hAnsi="Century Gothic"/>
      <w:sz w:val="14"/>
      <w:szCs w:val="20"/>
    </w:rPr>
  </w:style>
  <w:style w:type="character" w:customStyle="1" w:styleId="HeaderChar">
    <w:name w:val="Header Char"/>
    <w:basedOn w:val="DefaultParagraphFont"/>
    <w:link w:val="Header"/>
    <w:rsid w:val="00DA255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4" ma:contentTypeDescription="Create a new document." ma:contentTypeScope="" ma:versionID="cd0257cf1d8931b0a91805e36e62bae9">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b672917a4bef8b7dfa66a369e22c37f1"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C998C-E05C-44D0-9FD9-E1932DA41B45}">
  <ds:schemaRefs>
    <ds:schemaRef ds:uri="http://schemas.microsoft.com/office/infopath/2007/PartnerControls"/>
    <ds:schemaRef ds:uri="http://www.w3.org/XML/1998/namespace"/>
    <ds:schemaRef ds:uri="977ed9fe-9f36-4c2c-b8c3-cd0c87a57a36"/>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3723e56e-018a-4a86-b0d7-fb13d13c03e3"/>
    <ds:schemaRef ds:uri="http://purl.org/dc/dcmitype/"/>
  </ds:schemaRefs>
</ds:datastoreItem>
</file>

<file path=customXml/itemProps2.xml><?xml version="1.0" encoding="utf-8"?>
<ds:datastoreItem xmlns:ds="http://schemas.openxmlformats.org/officeDocument/2006/customXml" ds:itemID="{C501D3EE-5D0C-4916-AE4B-5292D6929BA4}">
  <ds:schemaRefs>
    <ds:schemaRef ds:uri="http://schemas.microsoft.com/sharepoint/v3/contenttype/forms"/>
  </ds:schemaRefs>
</ds:datastoreItem>
</file>

<file path=customXml/itemProps3.xml><?xml version="1.0" encoding="utf-8"?>
<ds:datastoreItem xmlns:ds="http://schemas.openxmlformats.org/officeDocument/2006/customXml" ds:itemID="{18F7DF0E-EDB0-4D09-9CA1-E1589A8CF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d9fe-9f36-4c2c-b8c3-cd0c87a57a36"/>
    <ds:schemaRef ds:uri="3723e56e-018a-4a86-b0d7-fb13d13c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71B748-A931-4008-8ED4-2FE90A996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3354</CharactersWithSpaces>
  <SharedDoc>false</SharedDoc>
  <HLinks>
    <vt:vector size="6" baseType="variant">
      <vt:variant>
        <vt:i4>5242940</vt:i4>
      </vt:variant>
      <vt:variant>
        <vt:i4>0</vt:i4>
      </vt:variant>
      <vt:variant>
        <vt:i4>0</vt:i4>
      </vt:variant>
      <vt:variant>
        <vt:i4>5</vt:i4>
      </vt:variant>
      <vt:variant>
        <vt:lpwstr>mailto:barbara.inskip@taylorwimpey.com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Pires - TW Head Office</cp:lastModifiedBy>
  <cp:revision>2</cp:revision>
  <cp:lastPrinted>2013-04-02T07:01:00Z</cp:lastPrinted>
  <dcterms:created xsi:type="dcterms:W3CDTF">2017-12-04T15:04:00Z</dcterms:created>
  <dcterms:modified xsi:type="dcterms:W3CDTF">2017-12-04T15:04:00Z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