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85109F" w:rsidP="00E654BF">
      <w:pPr>
        <w:spacing w:after="200" w:line="276" w:lineRule="auto"/>
        <w:rPr>
          <w:rFonts w:ascii="Calibri" w:eastAsia="Calibri" w:hAnsi="Calibri"/>
          <w:b/>
          <w:sz w:val="18"/>
          <w:szCs w:val="18"/>
        </w:rPr>
      </w:pPr>
      <w:r>
        <w:rPr>
          <w:rFonts w:ascii="Calibri" w:eastAsia="Calibri" w:hAnsi="Calibri"/>
          <w:b/>
          <w:sz w:val="18"/>
          <w:szCs w:val="18"/>
        </w:rPr>
        <w:t>Buyer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w:t>
      </w:r>
      <w:r w:rsidR="0085109F">
        <w:rPr>
          <w:rFonts w:ascii="Calibri" w:eastAsia="Calibri" w:hAnsi="Calibri" w:cs="Arial"/>
          <w:sz w:val="18"/>
          <w:szCs w:val="18"/>
        </w:rPr>
        <w:t>experienced</w:t>
      </w:r>
      <w:r w:rsidR="00997D8C">
        <w:rPr>
          <w:rFonts w:ascii="Calibri" w:eastAsia="Calibri" w:hAnsi="Calibri" w:cs="Arial"/>
          <w:sz w:val="18"/>
          <w:szCs w:val="18"/>
        </w:rPr>
        <w:t xml:space="preserve"> </w:t>
      </w:r>
      <w:r w:rsidR="0085109F">
        <w:rPr>
          <w:rFonts w:ascii="Calibri" w:eastAsia="Calibri" w:hAnsi="Calibri" w:cs="Arial"/>
          <w:sz w:val="18"/>
          <w:szCs w:val="18"/>
        </w:rPr>
        <w:t>Buyer</w:t>
      </w:r>
      <w:r w:rsidR="00FE1645" w:rsidRPr="00FE1645">
        <w:rPr>
          <w:rFonts w:ascii="Calibri" w:eastAsia="Calibri" w:hAnsi="Calibri" w:cs="Arial"/>
          <w:sz w:val="18"/>
          <w:szCs w:val="18"/>
        </w:rPr>
        <w:t xml:space="preserve">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707114">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ho works collaboratively,</w:t>
      </w:r>
      <w:r w:rsidR="0085109F">
        <w:rPr>
          <w:rFonts w:ascii="Calibri" w:eastAsia="Calibri" w:hAnsi="Calibri" w:cs="Arial"/>
          <w:sz w:val="18"/>
          <w:szCs w:val="18"/>
        </w:rPr>
        <w:t xml:space="preserve"> shows great attention to detail and negotiation skills.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eastAsia="Calibri" w:hAnsi="Calibri" w:cs="Arial"/>
          <w:color w:val="000000"/>
          <w:sz w:val="18"/>
          <w:szCs w:val="18"/>
        </w:rPr>
      </w:pPr>
      <w:r w:rsidRPr="008747B4">
        <w:rPr>
          <w:rFonts w:ascii="Calibri" w:eastAsia="Calibri" w:hAnsi="Calibri" w:cs="Arial"/>
          <w:color w:val="000000"/>
          <w:sz w:val="18"/>
          <w:szCs w:val="18"/>
        </w:rPr>
        <w:t xml:space="preserve">Working closely with </w:t>
      </w:r>
      <w:r w:rsidR="0085109F">
        <w:rPr>
          <w:rFonts w:ascii="Calibri" w:eastAsia="Calibri" w:hAnsi="Calibri" w:cs="Arial"/>
          <w:color w:val="000000"/>
          <w:sz w:val="18"/>
          <w:szCs w:val="18"/>
        </w:rPr>
        <w:t xml:space="preserve">the </w:t>
      </w:r>
      <w:r w:rsidR="00707114">
        <w:rPr>
          <w:rFonts w:ascii="Calibri" w:eastAsia="Calibri" w:hAnsi="Calibri" w:cs="Arial"/>
          <w:color w:val="000000"/>
          <w:sz w:val="18"/>
          <w:szCs w:val="18"/>
        </w:rPr>
        <w:t>Senior Buyer and Commercial D</w:t>
      </w:r>
      <w:r w:rsidR="00997D8C">
        <w:rPr>
          <w:rFonts w:ascii="Calibri" w:hAnsi="Calibri" w:cs="Arial"/>
          <w:sz w:val="18"/>
          <w:szCs w:val="18"/>
        </w:rPr>
        <w:t>irector</w:t>
      </w:r>
      <w:r w:rsidR="00A95E20">
        <w:rPr>
          <w:rFonts w:ascii="Calibri" w:hAnsi="Calibri" w:cs="Arial"/>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5109F">
        <w:rPr>
          <w:rFonts w:ascii="Calibri" w:eastAsia="Calibri" w:hAnsi="Calibri" w:cs="Arial"/>
          <w:color w:val="000000"/>
          <w:sz w:val="18"/>
          <w:szCs w:val="18"/>
        </w:rPr>
        <w:t xml:space="preserve">be responsible for </w:t>
      </w:r>
    </w:p>
    <w:p w:rsidR="00997D8C" w:rsidRPr="00BB1A07" w:rsidRDefault="0085109F" w:rsidP="00997D8C">
      <w:pPr>
        <w:rPr>
          <w:rFonts w:asciiTheme="minorHAnsi" w:hAnsiTheme="minorHAnsi"/>
          <w:sz w:val="18"/>
          <w:szCs w:val="18"/>
        </w:rPr>
      </w:pPr>
      <w:proofErr w:type="gramStart"/>
      <w:r>
        <w:rPr>
          <w:rFonts w:ascii="Calibri" w:hAnsi="Calibri" w:cs="Arial"/>
          <w:sz w:val="18"/>
          <w:szCs w:val="18"/>
        </w:rPr>
        <w:t>n</w:t>
      </w:r>
      <w:r w:rsidRPr="000B2708">
        <w:rPr>
          <w:rFonts w:ascii="Calibri" w:hAnsi="Calibri" w:cs="Arial"/>
          <w:sz w:val="18"/>
          <w:szCs w:val="18"/>
        </w:rPr>
        <w:t>egotiat</w:t>
      </w:r>
      <w:r>
        <w:rPr>
          <w:rFonts w:ascii="Calibri" w:hAnsi="Calibri" w:cs="Arial"/>
          <w:sz w:val="18"/>
          <w:szCs w:val="18"/>
        </w:rPr>
        <w:t>e</w:t>
      </w:r>
      <w:proofErr w:type="gramEnd"/>
      <w:r w:rsidRPr="000B2708">
        <w:rPr>
          <w:rFonts w:ascii="Calibri" w:hAnsi="Calibri" w:cs="Arial"/>
          <w:sz w:val="18"/>
          <w:szCs w:val="18"/>
        </w:rPr>
        <w:t xml:space="preserve"> and procure all materials</w:t>
      </w:r>
      <w:r w:rsidR="00707114">
        <w:rPr>
          <w:rFonts w:ascii="Calibri" w:hAnsi="Calibri" w:cs="Arial"/>
          <w:sz w:val="18"/>
          <w:szCs w:val="18"/>
        </w:rPr>
        <w:t xml:space="preserve">, labour </w:t>
      </w:r>
      <w:r w:rsidR="00997D8C" w:rsidRPr="00BB1A07">
        <w:rPr>
          <w:rFonts w:asciiTheme="minorHAnsi" w:hAnsiTheme="minorHAnsi"/>
          <w:sz w:val="18"/>
          <w:szCs w:val="18"/>
        </w:rPr>
        <w:t>and plant to ensure that the business’ unit output programme is carried out professionally and within budget.  Ensure adequate resources on site to build the product in accordance with the planned programme.  Monitor and evaluate supplier performance and take any appropriate action.</w:t>
      </w:r>
    </w:p>
    <w:p w:rsidR="00997D8C" w:rsidRPr="00BB1A07" w:rsidRDefault="00997D8C" w:rsidP="00997D8C">
      <w:pPr>
        <w:pStyle w:val="BodyText"/>
        <w:rPr>
          <w:rFonts w:asciiTheme="minorHAnsi" w:hAnsiTheme="minorHAns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 xml:space="preserve">Liaise with the Sales and Design and Planning Departments with regard to specification on a site-by-site basis, </w:t>
      </w:r>
      <w:proofErr w:type="gramStart"/>
      <w:r w:rsidRPr="000B2708">
        <w:rPr>
          <w:rFonts w:ascii="Calibri" w:hAnsi="Calibri" w:cs="Arial"/>
          <w:sz w:val="18"/>
          <w:szCs w:val="18"/>
        </w:rPr>
        <w:t>advise</w:t>
      </w:r>
      <w:proofErr w:type="gramEnd"/>
      <w:r w:rsidRPr="000B2708">
        <w:rPr>
          <w:rFonts w:ascii="Calibri" w:hAnsi="Calibri" w:cs="Arial"/>
          <w:sz w:val="18"/>
          <w:szCs w:val="18"/>
        </w:rPr>
        <w:t xml:space="preserve"> on cost and availability of materials and products and produce specifications.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Liaise with Production Management in respect of the programming and delivery of material supplies.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Prepare material schedules from house type drawings and liaise with site management on any later amendments and revisions.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Ensure all specifications and programmes are complied with and that quality is not compromised.</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 xml:space="preserve">Negotiate and place orders for hiring any plant e.g. </w:t>
      </w:r>
      <w:proofErr w:type="gramStart"/>
      <w:r w:rsidRPr="000B2708">
        <w:rPr>
          <w:rFonts w:ascii="Calibri" w:hAnsi="Calibri" w:cs="Arial"/>
          <w:sz w:val="18"/>
          <w:szCs w:val="18"/>
        </w:rPr>
        <w:t>forklifts,</w:t>
      </w:r>
      <w:proofErr w:type="gramEnd"/>
      <w:r w:rsidRPr="000B2708">
        <w:rPr>
          <w:rFonts w:ascii="Calibri" w:hAnsi="Calibri" w:cs="Arial"/>
          <w:sz w:val="18"/>
          <w:szCs w:val="18"/>
        </w:rPr>
        <w:t xml:space="preserve"> dumpers etc. and maintain a plant register where appropriate.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Monitor invoicing procedures and resolve any issues in conjunction with the Finance Department.</w:t>
      </w:r>
    </w:p>
    <w:p w:rsidR="00707114" w:rsidRPr="000A1721" w:rsidRDefault="00707114" w:rsidP="00707114">
      <w:pPr>
        <w:pStyle w:val="ListParagraph"/>
        <w:numPr>
          <w:ilvl w:val="0"/>
          <w:numId w:val="11"/>
        </w:numPr>
        <w:jc w:val="both"/>
        <w:rPr>
          <w:rFonts w:cs="Arial"/>
          <w:b/>
          <w:sz w:val="18"/>
          <w:szCs w:val="18"/>
        </w:rPr>
      </w:pPr>
      <w:r w:rsidRPr="000B2708">
        <w:rPr>
          <w:rFonts w:cs="Arial"/>
          <w:sz w:val="18"/>
          <w:szCs w:val="18"/>
        </w:rPr>
        <w:t>Work with all suppliers to negotiate best deals where appropriate and work with other departments to improve cost effectiveness.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Monitor material quality and the performance of suppliers in conjunction with site based staff.</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Provide feedback to suppliers outlining where an unacceptable standard of materials or performance has been identified.</w:t>
      </w:r>
    </w:p>
    <w:p w:rsidR="00707114" w:rsidRPr="000B2708" w:rsidRDefault="00707114" w:rsidP="00707114">
      <w:pPr>
        <w:pStyle w:val="ListParagraph"/>
        <w:numPr>
          <w:ilvl w:val="0"/>
          <w:numId w:val="11"/>
        </w:numPr>
        <w:jc w:val="both"/>
        <w:rPr>
          <w:rFonts w:cs="Arial"/>
          <w:b/>
          <w:sz w:val="18"/>
          <w:szCs w:val="18"/>
        </w:rPr>
      </w:pPr>
      <w:r w:rsidRPr="000B2708">
        <w:rPr>
          <w:rFonts w:cs="Arial"/>
          <w:sz w:val="18"/>
          <w:szCs w:val="18"/>
        </w:rPr>
        <w:t>Provide feedback to subcontractors outlining where an unacceptable standard of performance has been identified in the control, usage and any wastage of materials provided</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Ensure aware of continuing product development in light of changes in legislation i.e. building regulations etc.</w:t>
      </w:r>
    </w:p>
    <w:p w:rsidR="00707114" w:rsidRPr="000B2708" w:rsidRDefault="00707114" w:rsidP="00707114">
      <w:pPr>
        <w:numPr>
          <w:ilvl w:val="0"/>
          <w:numId w:val="11"/>
        </w:numPr>
        <w:rPr>
          <w:rFonts w:ascii="Calibri" w:hAnsi="Calibri" w:cs="Arial"/>
          <w:sz w:val="18"/>
          <w:szCs w:val="18"/>
        </w:rPr>
      </w:pPr>
      <w:r w:rsidRPr="000B2708">
        <w:rPr>
          <w:rFonts w:ascii="Calibri" w:hAnsi="Calibri"/>
          <w:sz w:val="18"/>
          <w:szCs w:val="18"/>
        </w:rPr>
        <w:t xml:space="preserve">Attend </w:t>
      </w:r>
      <w:r>
        <w:rPr>
          <w:rFonts w:ascii="Calibri" w:hAnsi="Calibri"/>
          <w:sz w:val="18"/>
          <w:szCs w:val="18"/>
        </w:rPr>
        <w:t xml:space="preserve">pre-tender, </w:t>
      </w:r>
      <w:r w:rsidRPr="000B2708">
        <w:rPr>
          <w:rFonts w:ascii="Calibri" w:hAnsi="Calibri"/>
          <w:sz w:val="18"/>
          <w:szCs w:val="18"/>
        </w:rPr>
        <w:t>pre start, specification and any other relevant meeting as required under the Company’s Growing Wiser procedure.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Undertake regular site visits.</w:t>
      </w:r>
    </w:p>
    <w:p w:rsidR="00707114" w:rsidRPr="00707114" w:rsidRDefault="00707114" w:rsidP="00707114">
      <w:pPr>
        <w:pStyle w:val="ListParagraph"/>
        <w:rPr>
          <w:rFonts w:asciiTheme="minorHAnsi" w:hAnsiTheme="minorHAnsi"/>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Aware of Building Regulations, NHBC and Health and Safety requirements.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Experience in the procurement and purchase of materials.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IT skilled. A good working knowledge and experience of Management Information Systems such as COINS, or similar, and of web portal based document storage and tender issue systems, such as doc hosting, or similar</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Negotiation skills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Business acumen</w:t>
      </w:r>
    </w:p>
    <w:p w:rsidR="00A95E20" w:rsidRDefault="00A95E20" w:rsidP="00A95E20">
      <w:pPr>
        <w:spacing w:line="276" w:lineRule="auto"/>
        <w:rPr>
          <w:rFonts w:ascii="Calibri" w:eastAsia="Calibri" w:hAnsi="Calibri"/>
          <w:b/>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7C4895" w:rsidRDefault="007C4895" w:rsidP="007C4895">
      <w:pPr>
        <w:rPr>
          <w:rFonts w:asciiTheme="minorHAnsi" w:eastAsia="Calibri" w:hAnsiTheme="minorHAnsi"/>
          <w:iCs/>
          <w:sz w:val="18"/>
          <w:szCs w:val="18"/>
        </w:rPr>
      </w:pP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Criminal records (DBS);</w:t>
      </w: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Credit reference</w:t>
      </w: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DVLA</w:t>
      </w:r>
    </w:p>
    <w:p w:rsidR="007C4895" w:rsidRDefault="007C4895" w:rsidP="007C4895">
      <w:pPr>
        <w:rPr>
          <w:rFonts w:asciiTheme="minorHAnsi" w:eastAsia="Calibri" w:hAnsiTheme="minorHAnsi"/>
          <w:iCs/>
          <w:sz w:val="18"/>
          <w:szCs w:val="18"/>
        </w:rPr>
      </w:pPr>
    </w:p>
    <w:p w:rsidR="007C4895" w:rsidRPr="001F01A9" w:rsidRDefault="007C4895" w:rsidP="007C4895">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rsidR="00E654BF" w:rsidRPr="00E654BF" w:rsidRDefault="00E654BF" w:rsidP="00E654BF">
      <w:pPr>
        <w:spacing w:after="200" w:line="276" w:lineRule="auto"/>
        <w:rPr>
          <w:rFonts w:ascii="Calibri" w:eastAsia="Calibri" w:hAnsi="Calibri"/>
          <w:b/>
          <w:sz w:val="18"/>
          <w:szCs w:val="18"/>
        </w:rPr>
      </w:pPr>
      <w:bookmarkStart w:id="0" w:name="_GoBack"/>
      <w:bookmarkEnd w:id="0"/>
      <w:r w:rsidRPr="00E654BF">
        <w:rPr>
          <w:rFonts w:ascii="Calibri" w:eastAsia="Calibri" w:hAnsi="Calibri"/>
          <w:b/>
          <w:sz w:val="18"/>
          <w:szCs w:val="18"/>
        </w:rPr>
        <w:lastRenderedPageBreak/>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B07AF" w:rsidRPr="003F7F53" w:rsidRDefault="00EA59C6" w:rsidP="00EA59C6">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EB07AF"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156"/>
    <w:multiLevelType w:val="hybridMultilevel"/>
    <w:tmpl w:val="C55C1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46465"/>
    <w:multiLevelType w:val="hybridMultilevel"/>
    <w:tmpl w:val="AB5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59FC"/>
    <w:multiLevelType w:val="hybridMultilevel"/>
    <w:tmpl w:val="BDC4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51F1A"/>
    <w:multiLevelType w:val="hybridMultilevel"/>
    <w:tmpl w:val="C220DE50"/>
    <w:lvl w:ilvl="0" w:tplc="08090005">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4">
    <w:nsid w:val="34723D69"/>
    <w:multiLevelType w:val="hybridMultilevel"/>
    <w:tmpl w:val="6E705E9A"/>
    <w:lvl w:ilvl="0" w:tplc="08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5">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278EF"/>
    <w:multiLevelType w:val="hybridMultilevel"/>
    <w:tmpl w:val="87A0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859A6"/>
    <w:multiLevelType w:val="hybridMultilevel"/>
    <w:tmpl w:val="143CA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D6E87"/>
    <w:multiLevelType w:val="hybridMultilevel"/>
    <w:tmpl w:val="249A6D7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D3292"/>
    <w:multiLevelType w:val="hybridMultilevel"/>
    <w:tmpl w:val="8962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06A4E"/>
    <w:multiLevelType w:val="hybridMultilevel"/>
    <w:tmpl w:val="79DC60A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2"/>
  </w:num>
  <w:num w:numId="6">
    <w:abstractNumId w:val="0"/>
  </w:num>
  <w:num w:numId="7">
    <w:abstractNumId w:val="8"/>
  </w:num>
  <w:num w:numId="8">
    <w:abstractNumId w:val="1"/>
  </w:num>
  <w:num w:numId="9">
    <w:abstractNumId w:val="4"/>
  </w:num>
  <w:num w:numId="10">
    <w:abstractNumId w:val="3"/>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55CE1"/>
    <w:rsid w:val="002E3397"/>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35218"/>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07114"/>
    <w:rsid w:val="0071195A"/>
    <w:rsid w:val="00720BC8"/>
    <w:rsid w:val="00733F28"/>
    <w:rsid w:val="00762997"/>
    <w:rsid w:val="00796571"/>
    <w:rsid w:val="007A500B"/>
    <w:rsid w:val="007C4138"/>
    <w:rsid w:val="007C4895"/>
    <w:rsid w:val="0085109F"/>
    <w:rsid w:val="008539F5"/>
    <w:rsid w:val="00867A41"/>
    <w:rsid w:val="008747B4"/>
    <w:rsid w:val="00894231"/>
    <w:rsid w:val="008D0CA9"/>
    <w:rsid w:val="008D0FE2"/>
    <w:rsid w:val="008E273B"/>
    <w:rsid w:val="008F0803"/>
    <w:rsid w:val="008F0D53"/>
    <w:rsid w:val="00981992"/>
    <w:rsid w:val="009878B1"/>
    <w:rsid w:val="00994D3E"/>
    <w:rsid w:val="00997D8C"/>
    <w:rsid w:val="009A277A"/>
    <w:rsid w:val="009A2A83"/>
    <w:rsid w:val="009A73EB"/>
    <w:rsid w:val="009D0B11"/>
    <w:rsid w:val="00A31A16"/>
    <w:rsid w:val="00A3311A"/>
    <w:rsid w:val="00A93059"/>
    <w:rsid w:val="00A95E20"/>
    <w:rsid w:val="00AA00F4"/>
    <w:rsid w:val="00AA1EDE"/>
    <w:rsid w:val="00AA563C"/>
    <w:rsid w:val="00AC614D"/>
    <w:rsid w:val="00AF1AE3"/>
    <w:rsid w:val="00B06181"/>
    <w:rsid w:val="00B40D4B"/>
    <w:rsid w:val="00B43CE8"/>
    <w:rsid w:val="00B46457"/>
    <w:rsid w:val="00B52A4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4ABE"/>
    <w:rsid w:val="00E654BF"/>
    <w:rsid w:val="00E76284"/>
    <w:rsid w:val="00E961B8"/>
    <w:rsid w:val="00EA59C6"/>
    <w:rsid w:val="00EB07AF"/>
    <w:rsid w:val="00EB5417"/>
    <w:rsid w:val="00EB6621"/>
    <w:rsid w:val="00F0246E"/>
    <w:rsid w:val="00F117C1"/>
    <w:rsid w:val="00F27794"/>
    <w:rsid w:val="00F54807"/>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rsid w:val="00997D8C"/>
    <w:rPr>
      <w:rFonts w:ascii="Tahoma" w:hAnsi="Tahoma"/>
      <w:szCs w:val="20"/>
    </w:rPr>
  </w:style>
  <w:style w:type="character" w:customStyle="1" w:styleId="BodyTextChar">
    <w:name w:val="Body Text Char"/>
    <w:basedOn w:val="DefaultParagraphFont"/>
    <w:link w:val="BodyText"/>
    <w:rsid w:val="00997D8C"/>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rsid w:val="00997D8C"/>
    <w:rPr>
      <w:rFonts w:ascii="Tahoma" w:hAnsi="Tahoma"/>
      <w:szCs w:val="20"/>
    </w:rPr>
  </w:style>
  <w:style w:type="character" w:customStyle="1" w:styleId="BodyTextChar">
    <w:name w:val="Body Text Char"/>
    <w:basedOn w:val="DefaultParagraphFont"/>
    <w:link w:val="BodyText"/>
    <w:rsid w:val="00997D8C"/>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1941-E47D-4B7B-ADA4-FA366D1F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4284</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2013-04-02T07:01:00Z</cp:lastPrinted>
  <dcterms:created xsi:type="dcterms:W3CDTF">2016-05-05T14:56:00Z</dcterms:created>
  <dcterms:modified xsi:type="dcterms:W3CDTF">2017-01-18T14:09:00Z</dcterms:modified>
</cp:coreProperties>
</file>