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C962" w14:textId="77777777" w:rsidR="006F3701" w:rsidRPr="006F3701" w:rsidRDefault="00FC5B44" w:rsidP="003F27A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Design and </w:t>
      </w:r>
      <w:r w:rsidR="00DA4F88">
        <w:rPr>
          <w:rFonts w:asciiTheme="minorHAnsi" w:eastAsia="Calibri" w:hAnsiTheme="minorHAnsi"/>
          <w:b/>
          <w:sz w:val="18"/>
          <w:szCs w:val="18"/>
        </w:rPr>
        <w:t>Planning</w:t>
      </w:r>
      <w:r w:rsidR="00967C85">
        <w:rPr>
          <w:rFonts w:asciiTheme="minorHAnsi" w:eastAsia="Calibri" w:hAnsiTheme="minorHAnsi"/>
          <w:b/>
          <w:sz w:val="18"/>
          <w:szCs w:val="18"/>
        </w:rPr>
        <w:t xml:space="preserve"> </w:t>
      </w:r>
      <w:r>
        <w:rPr>
          <w:rFonts w:asciiTheme="minorHAnsi" w:eastAsia="Calibri" w:hAnsiTheme="minorHAnsi"/>
          <w:b/>
          <w:sz w:val="18"/>
          <w:szCs w:val="18"/>
        </w:rPr>
        <w:t>Executive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14:paraId="2FA7AC1D" w14:textId="77777777" w:rsidR="006F3701" w:rsidRDefault="006F3701" w:rsidP="003F27A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14:paraId="4E82A395" w14:textId="77777777" w:rsidR="00B83446" w:rsidRDefault="00630608" w:rsidP="003F27A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We are looking for a</w:t>
      </w:r>
      <w:r w:rsidR="00FC5B44">
        <w:rPr>
          <w:rFonts w:asciiTheme="minorHAnsi" w:eastAsia="Calibri" w:hAnsiTheme="minorHAnsi"/>
          <w:sz w:val="18"/>
          <w:szCs w:val="18"/>
        </w:rPr>
        <w:t xml:space="preserve"> Design and </w:t>
      </w:r>
      <w:r w:rsidR="00DA4F88">
        <w:rPr>
          <w:rFonts w:asciiTheme="minorHAnsi" w:eastAsia="Calibri" w:hAnsiTheme="minorHAnsi"/>
          <w:sz w:val="18"/>
          <w:szCs w:val="18"/>
        </w:rPr>
        <w:t>Planning</w:t>
      </w:r>
      <w:r w:rsidR="00B83446">
        <w:rPr>
          <w:rFonts w:asciiTheme="minorHAnsi" w:eastAsia="Calibri" w:hAnsiTheme="minorHAnsi"/>
          <w:sz w:val="18"/>
          <w:szCs w:val="18"/>
        </w:rPr>
        <w:t xml:space="preserve"> </w:t>
      </w:r>
      <w:r w:rsidR="00FC5B44">
        <w:rPr>
          <w:rFonts w:asciiTheme="minorHAnsi" w:eastAsia="Calibri" w:hAnsiTheme="minorHAnsi"/>
          <w:sz w:val="18"/>
          <w:szCs w:val="18"/>
        </w:rPr>
        <w:t>Executive</w:t>
      </w:r>
      <w:r w:rsidR="00B83446">
        <w:rPr>
          <w:rFonts w:asciiTheme="minorHAnsi" w:eastAsia="Calibri" w:hAnsiTheme="minorHAnsi"/>
          <w:sz w:val="18"/>
          <w:szCs w:val="18"/>
        </w:rPr>
        <w:t xml:space="preserve"> to </w:t>
      </w:r>
      <w:r w:rsidR="00B83446" w:rsidRPr="00FD22B6">
        <w:rPr>
          <w:rFonts w:ascii="Calibri" w:hAnsi="Calibri" w:cs="Arial"/>
          <w:sz w:val="18"/>
          <w:szCs w:val="18"/>
        </w:rPr>
        <w:t xml:space="preserve">actively support the </w:t>
      </w:r>
      <w:r w:rsidR="00CF45C1">
        <w:rPr>
          <w:rFonts w:ascii="Calibri" w:hAnsi="Calibri" w:cs="Arial"/>
          <w:sz w:val="18"/>
          <w:szCs w:val="18"/>
        </w:rPr>
        <w:t>Technical Team</w:t>
      </w:r>
      <w:r w:rsidR="00B83446" w:rsidRPr="00FD22B6">
        <w:rPr>
          <w:rFonts w:ascii="Calibri" w:hAnsi="Calibri" w:cs="Arial"/>
          <w:sz w:val="18"/>
          <w:szCs w:val="18"/>
        </w:rPr>
        <w:t>.</w:t>
      </w:r>
    </w:p>
    <w:p w14:paraId="04CA7D2C" w14:textId="77777777" w:rsidR="00B83446" w:rsidRDefault="00B83446" w:rsidP="003F27A1">
      <w:pPr>
        <w:rPr>
          <w:rFonts w:ascii="Calibri" w:hAnsi="Calibri" w:cs="Arial"/>
          <w:sz w:val="18"/>
          <w:szCs w:val="18"/>
        </w:rPr>
      </w:pPr>
    </w:p>
    <w:p w14:paraId="6730C5FE" w14:textId="77777777" w:rsidR="00630608" w:rsidRDefault="00B83446" w:rsidP="003F27A1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The successful candidate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>
        <w:rPr>
          <w:rFonts w:asciiTheme="minorHAnsi" w:eastAsia="Calibri" w:hAnsiTheme="minorHAnsi"/>
          <w:sz w:val="18"/>
          <w:szCs w:val="18"/>
        </w:rPr>
        <w:t>will demonstrate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 w:rsidR="00FC5B44">
        <w:rPr>
          <w:rFonts w:asciiTheme="minorHAnsi" w:eastAsia="Calibri" w:hAnsiTheme="minorHAnsi"/>
          <w:sz w:val="18"/>
          <w:szCs w:val="18"/>
        </w:rPr>
        <w:t>good</w:t>
      </w:r>
      <w:r w:rsidR="00630608" w:rsidRPr="00FD22B6">
        <w:rPr>
          <w:rFonts w:ascii="Calibri" w:hAnsi="Calibri" w:cs="Arial"/>
          <w:sz w:val="18"/>
          <w:szCs w:val="18"/>
        </w:rPr>
        <w:t xml:space="preserve"> communication </w:t>
      </w:r>
      <w:r w:rsidR="00630608">
        <w:rPr>
          <w:rFonts w:ascii="Calibri" w:hAnsi="Calibri" w:cs="Arial"/>
          <w:sz w:val="18"/>
          <w:szCs w:val="18"/>
        </w:rPr>
        <w:t xml:space="preserve">and </w:t>
      </w:r>
      <w:r w:rsidR="00FC5B44">
        <w:rPr>
          <w:rFonts w:ascii="Calibri" w:hAnsi="Calibri" w:cs="Arial"/>
          <w:sz w:val="18"/>
          <w:szCs w:val="18"/>
        </w:rPr>
        <w:t>negotiation</w:t>
      </w:r>
      <w:r w:rsidR="00630608">
        <w:rPr>
          <w:rFonts w:ascii="Calibri" w:hAnsi="Calibri" w:cs="Arial"/>
          <w:sz w:val="18"/>
          <w:szCs w:val="18"/>
        </w:rPr>
        <w:t xml:space="preserve"> </w:t>
      </w:r>
      <w:r w:rsidR="00630608" w:rsidRPr="00FD22B6">
        <w:rPr>
          <w:rFonts w:ascii="Calibri" w:hAnsi="Calibri" w:cs="Arial"/>
          <w:sz w:val="18"/>
          <w:szCs w:val="18"/>
        </w:rPr>
        <w:t>skills</w:t>
      </w:r>
      <w:r w:rsidR="00630608">
        <w:rPr>
          <w:rFonts w:ascii="Calibri" w:hAnsi="Calibri" w:cs="Arial"/>
          <w:sz w:val="18"/>
          <w:szCs w:val="18"/>
        </w:rPr>
        <w:t xml:space="preserve">, </w:t>
      </w:r>
      <w:r w:rsidR="00FC5B44">
        <w:rPr>
          <w:rFonts w:ascii="Calibri" w:hAnsi="Calibri" w:cs="Arial"/>
          <w:sz w:val="18"/>
          <w:szCs w:val="18"/>
        </w:rPr>
        <w:t>excellent design focus and ability to work in a team</w:t>
      </w:r>
      <w:r>
        <w:rPr>
          <w:rFonts w:ascii="Calibri" w:hAnsi="Calibri" w:cs="Arial"/>
          <w:sz w:val="18"/>
          <w:szCs w:val="18"/>
        </w:rPr>
        <w:t>.</w:t>
      </w:r>
    </w:p>
    <w:p w14:paraId="55288647" w14:textId="77777777" w:rsidR="00B83446" w:rsidRDefault="00B83446" w:rsidP="003F27A1">
      <w:pPr>
        <w:rPr>
          <w:rFonts w:asciiTheme="minorHAnsi" w:eastAsia="Calibri" w:hAnsiTheme="minorHAnsi"/>
          <w:sz w:val="18"/>
          <w:szCs w:val="18"/>
        </w:rPr>
      </w:pPr>
    </w:p>
    <w:p w14:paraId="0EB425F1" w14:textId="77777777" w:rsidR="00FC5B44" w:rsidRPr="0045711B" w:rsidRDefault="005B36D8" w:rsidP="003F27A1">
      <w:pPr>
        <w:rPr>
          <w:rFonts w:ascii="Calibri" w:hAnsi="Calibri"/>
          <w:sz w:val="18"/>
          <w:szCs w:val="18"/>
        </w:rPr>
      </w:pPr>
      <w:r w:rsidRPr="00CF45C1">
        <w:rPr>
          <w:rFonts w:asciiTheme="minorHAnsi" w:eastAsia="Calibri" w:hAnsiTheme="minorHAnsi"/>
          <w:sz w:val="18"/>
          <w:szCs w:val="18"/>
        </w:rPr>
        <w:t xml:space="preserve">The </w:t>
      </w:r>
      <w:r w:rsidR="00FC5B44">
        <w:rPr>
          <w:rFonts w:asciiTheme="minorHAnsi" w:eastAsia="Calibri" w:hAnsiTheme="minorHAnsi"/>
          <w:sz w:val="18"/>
          <w:szCs w:val="18"/>
        </w:rPr>
        <w:t xml:space="preserve">Design and </w:t>
      </w:r>
      <w:r w:rsidR="00DA4F88">
        <w:rPr>
          <w:rFonts w:asciiTheme="minorHAnsi" w:eastAsia="Calibri" w:hAnsiTheme="minorHAnsi"/>
          <w:sz w:val="18"/>
          <w:szCs w:val="18"/>
        </w:rPr>
        <w:t>Planning</w:t>
      </w:r>
      <w:r w:rsidR="00FC5B44">
        <w:rPr>
          <w:rFonts w:asciiTheme="minorHAnsi" w:eastAsia="Calibri" w:hAnsiTheme="minorHAnsi"/>
          <w:sz w:val="18"/>
          <w:szCs w:val="18"/>
        </w:rPr>
        <w:t xml:space="preserve"> Executive </w:t>
      </w:r>
      <w:r w:rsidR="00967C85" w:rsidRPr="00CF45C1">
        <w:rPr>
          <w:rFonts w:asciiTheme="minorHAnsi" w:eastAsia="Calibri" w:hAnsiTheme="minorHAnsi"/>
          <w:sz w:val="18"/>
          <w:szCs w:val="18"/>
        </w:rPr>
        <w:t xml:space="preserve">will </w:t>
      </w:r>
      <w:r w:rsidR="00FC5B44">
        <w:rPr>
          <w:rFonts w:asciiTheme="minorHAnsi" w:hAnsiTheme="minorHAnsi" w:cs="Arial"/>
          <w:sz w:val="18"/>
          <w:szCs w:val="18"/>
        </w:rPr>
        <w:t xml:space="preserve">be responsible for the </w:t>
      </w:r>
      <w:r w:rsidR="00FC5B44" w:rsidRPr="0045711B">
        <w:rPr>
          <w:rFonts w:ascii="Calibri" w:hAnsi="Calibri"/>
          <w:sz w:val="18"/>
          <w:szCs w:val="18"/>
        </w:rPr>
        <w:t>preparation and submission of planning applications, preparation of viabilities, secure planning and building regulations approval at pre start/concept stage of development.</w:t>
      </w:r>
    </w:p>
    <w:p w14:paraId="3020415A" w14:textId="77777777" w:rsidR="00630608" w:rsidRDefault="00630608" w:rsidP="003F27A1">
      <w:pPr>
        <w:rPr>
          <w:rFonts w:ascii="Calibri" w:hAnsi="Calibri" w:cs="Arial"/>
          <w:sz w:val="18"/>
          <w:szCs w:val="18"/>
        </w:rPr>
      </w:pPr>
    </w:p>
    <w:p w14:paraId="6077F961" w14:textId="77777777" w:rsidR="003F27A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14:paraId="75A6D65A" w14:textId="77777777" w:rsidR="00082270" w:rsidRDefault="00082270" w:rsidP="00082270">
      <w:pPr>
        <w:ind w:right="176"/>
        <w:rPr>
          <w:rFonts w:asciiTheme="minorHAnsi" w:hAnsiTheme="minorHAnsi" w:cs="Arial"/>
          <w:sz w:val="18"/>
          <w:szCs w:val="18"/>
        </w:rPr>
      </w:pPr>
    </w:p>
    <w:p w14:paraId="1C7A2BEA" w14:textId="77777777" w:rsidR="00082270" w:rsidRPr="00082270" w:rsidRDefault="00082270" w:rsidP="00082270">
      <w:pPr>
        <w:ind w:right="176"/>
        <w:rPr>
          <w:rFonts w:asciiTheme="minorHAnsi" w:hAnsiTheme="minorHAnsi" w:cs="Arial"/>
          <w:b/>
          <w:sz w:val="18"/>
          <w:szCs w:val="18"/>
        </w:rPr>
      </w:pPr>
      <w:r w:rsidRPr="00082270">
        <w:rPr>
          <w:rFonts w:asciiTheme="minorHAnsi" w:hAnsiTheme="minorHAnsi" w:cs="Arial"/>
          <w:b/>
          <w:sz w:val="18"/>
          <w:szCs w:val="18"/>
        </w:rPr>
        <w:t>Design Work (</w:t>
      </w:r>
      <w:proofErr w:type="gramStart"/>
      <w:r w:rsidRPr="00082270">
        <w:rPr>
          <w:rFonts w:asciiTheme="minorHAnsi" w:hAnsiTheme="minorHAnsi" w:cs="Arial"/>
          <w:b/>
          <w:sz w:val="18"/>
          <w:szCs w:val="18"/>
        </w:rPr>
        <w:t>Pre Planning</w:t>
      </w:r>
      <w:proofErr w:type="gramEnd"/>
      <w:r w:rsidRPr="00082270">
        <w:rPr>
          <w:rFonts w:asciiTheme="minorHAnsi" w:hAnsiTheme="minorHAnsi" w:cs="Arial"/>
          <w:b/>
          <w:sz w:val="18"/>
          <w:szCs w:val="18"/>
        </w:rPr>
        <w:t>)</w:t>
      </w:r>
    </w:p>
    <w:p w14:paraId="15F3752B" w14:textId="77777777" w:rsidR="00082270" w:rsidRPr="00082270" w:rsidRDefault="00082270" w:rsidP="00082270">
      <w:pPr>
        <w:pStyle w:val="ListParagraph"/>
        <w:numPr>
          <w:ilvl w:val="0"/>
          <w:numId w:val="10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Overview development proposals and appraise site information to formulate technical reports</w:t>
      </w:r>
    </w:p>
    <w:p w14:paraId="37E2BF33" w14:textId="77777777" w:rsidR="00082270" w:rsidRPr="00082270" w:rsidRDefault="00082270" w:rsidP="00082270">
      <w:pPr>
        <w:pStyle w:val="ListParagraph"/>
        <w:numPr>
          <w:ilvl w:val="0"/>
          <w:numId w:val="10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Instruct and coordinate necessary site investigations</w:t>
      </w:r>
    </w:p>
    <w:p w14:paraId="10CDD36F" w14:textId="77777777" w:rsidR="00082270" w:rsidRPr="00082270" w:rsidRDefault="00082270" w:rsidP="00082270">
      <w:pPr>
        <w:pStyle w:val="ListParagraph"/>
        <w:numPr>
          <w:ilvl w:val="0"/>
          <w:numId w:val="10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Ensure compliance with CDM procedures</w:t>
      </w:r>
    </w:p>
    <w:p w14:paraId="4334FCE0" w14:textId="77777777" w:rsidR="00082270" w:rsidRPr="00082270" w:rsidRDefault="00082270" w:rsidP="00082270">
      <w:pPr>
        <w:ind w:right="176"/>
        <w:rPr>
          <w:rFonts w:asciiTheme="minorHAnsi" w:hAnsiTheme="minorHAnsi" w:cs="Arial"/>
          <w:sz w:val="18"/>
          <w:szCs w:val="18"/>
        </w:rPr>
      </w:pPr>
    </w:p>
    <w:p w14:paraId="62D5F603" w14:textId="77777777" w:rsidR="00082270" w:rsidRPr="00082270" w:rsidRDefault="00082270" w:rsidP="00082270">
      <w:pPr>
        <w:ind w:right="176"/>
        <w:rPr>
          <w:rFonts w:asciiTheme="minorHAnsi" w:hAnsiTheme="minorHAnsi" w:cs="Arial"/>
          <w:b/>
          <w:sz w:val="18"/>
          <w:szCs w:val="18"/>
        </w:rPr>
      </w:pPr>
      <w:r w:rsidRPr="00082270">
        <w:rPr>
          <w:rFonts w:asciiTheme="minorHAnsi" w:hAnsiTheme="minorHAnsi" w:cs="Arial"/>
          <w:b/>
          <w:sz w:val="18"/>
          <w:szCs w:val="18"/>
        </w:rPr>
        <w:t>Design Work (Planning Stage)</w:t>
      </w:r>
    </w:p>
    <w:p w14:paraId="454BCCB9" w14:textId="77777777" w:rsidR="00082270" w:rsidRPr="00082270" w:rsidRDefault="00082270" w:rsidP="00082270">
      <w:pPr>
        <w:pStyle w:val="ListParagraph"/>
        <w:numPr>
          <w:ilvl w:val="0"/>
          <w:numId w:val="11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Overview planning applications and comment where appropriate from a technical perspective</w:t>
      </w:r>
    </w:p>
    <w:p w14:paraId="07F9A3D0" w14:textId="77777777" w:rsidR="00082270" w:rsidRPr="00082270" w:rsidRDefault="00082270" w:rsidP="00082270">
      <w:pPr>
        <w:pStyle w:val="ListParagraph"/>
        <w:numPr>
          <w:ilvl w:val="0"/>
          <w:numId w:val="11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 xml:space="preserve">Assist in the appointment of external consultants </w:t>
      </w:r>
    </w:p>
    <w:p w14:paraId="0F0E046F" w14:textId="77777777" w:rsidR="00082270" w:rsidRPr="00082270" w:rsidRDefault="00082270" w:rsidP="00082270">
      <w:pPr>
        <w:pStyle w:val="ListParagraph"/>
        <w:numPr>
          <w:ilvl w:val="0"/>
          <w:numId w:val="11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Ensure compliance with CDM procedures</w:t>
      </w:r>
    </w:p>
    <w:p w14:paraId="27CCCDB3" w14:textId="77777777" w:rsidR="00082270" w:rsidRPr="00082270" w:rsidRDefault="00082270" w:rsidP="00082270">
      <w:pPr>
        <w:ind w:right="176"/>
        <w:rPr>
          <w:rFonts w:asciiTheme="minorHAnsi" w:hAnsiTheme="minorHAnsi" w:cs="Arial"/>
          <w:sz w:val="18"/>
          <w:szCs w:val="18"/>
        </w:rPr>
      </w:pPr>
    </w:p>
    <w:p w14:paraId="76FC086B" w14:textId="77777777" w:rsidR="00082270" w:rsidRPr="00082270" w:rsidRDefault="00082270" w:rsidP="00082270">
      <w:pPr>
        <w:ind w:right="176"/>
        <w:rPr>
          <w:rFonts w:asciiTheme="minorHAnsi" w:hAnsiTheme="minorHAnsi" w:cs="Arial"/>
          <w:b/>
          <w:sz w:val="18"/>
          <w:szCs w:val="18"/>
        </w:rPr>
      </w:pPr>
      <w:r w:rsidRPr="00082270">
        <w:rPr>
          <w:rFonts w:asciiTheme="minorHAnsi" w:hAnsiTheme="minorHAnsi" w:cs="Arial"/>
          <w:b/>
          <w:sz w:val="18"/>
          <w:szCs w:val="18"/>
        </w:rPr>
        <w:t>Design Work (Detailed Design Stage)</w:t>
      </w:r>
    </w:p>
    <w:p w14:paraId="3DDBDA25" w14:textId="77777777" w:rsidR="00082270" w:rsidRPr="00082270" w:rsidRDefault="00082270" w:rsidP="00082270">
      <w:pPr>
        <w:pStyle w:val="ListParagraph"/>
        <w:numPr>
          <w:ilvl w:val="0"/>
          <w:numId w:val="12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Appoint and manage an external design team and the lead the design process</w:t>
      </w:r>
    </w:p>
    <w:p w14:paraId="364C9F39" w14:textId="77777777" w:rsidR="00082270" w:rsidRPr="00082270" w:rsidRDefault="00082270" w:rsidP="00082270">
      <w:pPr>
        <w:pStyle w:val="ListParagraph"/>
        <w:numPr>
          <w:ilvl w:val="0"/>
          <w:numId w:val="12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Ensure the preparation of all drawings, details and specifications necessary for start on site</w:t>
      </w:r>
    </w:p>
    <w:p w14:paraId="3485291F" w14:textId="77777777" w:rsidR="00082270" w:rsidRPr="00082270" w:rsidRDefault="00082270" w:rsidP="00082270">
      <w:pPr>
        <w:pStyle w:val="ListParagraph"/>
        <w:numPr>
          <w:ilvl w:val="0"/>
          <w:numId w:val="12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Have a good knowledge of Building Regulations, NHBC standards, adoption processes and the technical process</w:t>
      </w:r>
    </w:p>
    <w:p w14:paraId="738754D0" w14:textId="77777777" w:rsidR="00082270" w:rsidRPr="00082270" w:rsidRDefault="00082270" w:rsidP="00082270">
      <w:pPr>
        <w:pStyle w:val="ListParagraph"/>
        <w:numPr>
          <w:ilvl w:val="0"/>
          <w:numId w:val="12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Ensure compliance with CDM procedures</w:t>
      </w:r>
    </w:p>
    <w:p w14:paraId="29CDA580" w14:textId="77777777" w:rsidR="00082270" w:rsidRPr="00082270" w:rsidRDefault="00082270" w:rsidP="00082270">
      <w:pPr>
        <w:ind w:right="176"/>
        <w:rPr>
          <w:rFonts w:asciiTheme="minorHAnsi" w:hAnsiTheme="minorHAnsi" w:cs="Arial"/>
          <w:sz w:val="18"/>
          <w:szCs w:val="18"/>
        </w:rPr>
      </w:pPr>
    </w:p>
    <w:p w14:paraId="5152F5BE" w14:textId="77777777" w:rsidR="00082270" w:rsidRPr="00082270" w:rsidRDefault="00082270" w:rsidP="00082270">
      <w:pPr>
        <w:ind w:right="176"/>
        <w:rPr>
          <w:rFonts w:asciiTheme="minorHAnsi" w:hAnsiTheme="minorHAnsi" w:cs="Arial"/>
          <w:b/>
          <w:sz w:val="18"/>
          <w:szCs w:val="18"/>
        </w:rPr>
      </w:pPr>
      <w:r w:rsidRPr="00082270">
        <w:rPr>
          <w:rFonts w:asciiTheme="minorHAnsi" w:hAnsiTheme="minorHAnsi" w:cs="Arial"/>
          <w:b/>
          <w:sz w:val="18"/>
          <w:szCs w:val="18"/>
        </w:rPr>
        <w:t>Technical Support (Construction Stage)</w:t>
      </w:r>
    </w:p>
    <w:p w14:paraId="76AA567B" w14:textId="77777777" w:rsidR="00082270" w:rsidRPr="00082270" w:rsidRDefault="00082270" w:rsidP="00082270">
      <w:pPr>
        <w:pStyle w:val="ListParagraph"/>
        <w:numPr>
          <w:ilvl w:val="0"/>
          <w:numId w:val="13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Provide technical support to the site based construction team</w:t>
      </w:r>
    </w:p>
    <w:p w14:paraId="7FC4B26D" w14:textId="77777777" w:rsidR="00082270" w:rsidRPr="00082270" w:rsidRDefault="00082270" w:rsidP="00082270">
      <w:pPr>
        <w:pStyle w:val="ListParagraph"/>
        <w:numPr>
          <w:ilvl w:val="0"/>
          <w:numId w:val="13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Ensure all planning and NHBC conditions are discharged in a timely manner</w:t>
      </w:r>
    </w:p>
    <w:p w14:paraId="37FE08A4" w14:textId="77777777" w:rsidR="00082270" w:rsidRPr="00082270" w:rsidRDefault="00082270" w:rsidP="00082270">
      <w:pPr>
        <w:pStyle w:val="ListParagraph"/>
        <w:numPr>
          <w:ilvl w:val="0"/>
          <w:numId w:val="13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Attend regular site based progressed meetings</w:t>
      </w:r>
    </w:p>
    <w:p w14:paraId="279E5DF6" w14:textId="77777777" w:rsidR="00082270" w:rsidRPr="00082270" w:rsidRDefault="00082270" w:rsidP="00082270">
      <w:pPr>
        <w:pStyle w:val="ListParagraph"/>
        <w:numPr>
          <w:ilvl w:val="0"/>
          <w:numId w:val="13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Ensure compliance with CDM procedures</w:t>
      </w:r>
    </w:p>
    <w:p w14:paraId="01876CCE" w14:textId="77777777" w:rsidR="00082270" w:rsidRPr="00082270" w:rsidRDefault="00082270" w:rsidP="00082270">
      <w:pPr>
        <w:ind w:right="176"/>
        <w:rPr>
          <w:rFonts w:asciiTheme="minorHAnsi" w:hAnsiTheme="minorHAnsi" w:cs="Arial"/>
          <w:sz w:val="18"/>
          <w:szCs w:val="18"/>
        </w:rPr>
      </w:pPr>
    </w:p>
    <w:p w14:paraId="4365C46C" w14:textId="77777777" w:rsidR="00082270" w:rsidRPr="00082270" w:rsidRDefault="00082270" w:rsidP="00082270">
      <w:pPr>
        <w:ind w:right="176"/>
        <w:rPr>
          <w:rFonts w:asciiTheme="minorHAnsi" w:hAnsiTheme="minorHAnsi" w:cs="Arial"/>
          <w:b/>
          <w:sz w:val="18"/>
          <w:szCs w:val="18"/>
        </w:rPr>
      </w:pPr>
      <w:r w:rsidRPr="00082270">
        <w:rPr>
          <w:rFonts w:asciiTheme="minorHAnsi" w:hAnsiTheme="minorHAnsi" w:cs="Arial"/>
          <w:b/>
          <w:sz w:val="18"/>
          <w:szCs w:val="18"/>
        </w:rPr>
        <w:t>General</w:t>
      </w:r>
    </w:p>
    <w:p w14:paraId="322D35CF" w14:textId="77777777" w:rsidR="00082270" w:rsidRPr="00082270" w:rsidRDefault="00082270" w:rsidP="00082270">
      <w:pPr>
        <w:pStyle w:val="ListParagraph"/>
        <w:numPr>
          <w:ilvl w:val="0"/>
          <w:numId w:val="14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Ensure the prompt distribution of all technical information to the other business disciplines</w:t>
      </w:r>
    </w:p>
    <w:p w14:paraId="0B760B96" w14:textId="77777777" w:rsidR="00082270" w:rsidRPr="00082270" w:rsidRDefault="00082270" w:rsidP="00082270">
      <w:pPr>
        <w:pStyle w:val="ListParagraph"/>
        <w:numPr>
          <w:ilvl w:val="0"/>
          <w:numId w:val="14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 xml:space="preserve">Attend </w:t>
      </w:r>
      <w:proofErr w:type="gramStart"/>
      <w:r w:rsidRPr="00082270">
        <w:rPr>
          <w:rFonts w:asciiTheme="minorHAnsi" w:hAnsiTheme="minorHAnsi" w:cs="Arial"/>
          <w:sz w:val="18"/>
          <w:szCs w:val="18"/>
        </w:rPr>
        <w:t>pre start</w:t>
      </w:r>
      <w:proofErr w:type="gramEnd"/>
      <w:r w:rsidRPr="00082270">
        <w:rPr>
          <w:rFonts w:asciiTheme="minorHAnsi" w:hAnsiTheme="minorHAnsi" w:cs="Arial"/>
          <w:sz w:val="18"/>
          <w:szCs w:val="18"/>
        </w:rPr>
        <w:t>, specification and any other relevant meeting as required under the Company’s operating framework.</w:t>
      </w:r>
    </w:p>
    <w:p w14:paraId="4AA7349C" w14:textId="77777777" w:rsidR="00082270" w:rsidRPr="00082270" w:rsidRDefault="00082270" w:rsidP="00082270">
      <w:pPr>
        <w:pStyle w:val="ListParagraph"/>
        <w:numPr>
          <w:ilvl w:val="0"/>
          <w:numId w:val="14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Liaison with sales department in procurement of accurate sales presentation drawings.</w:t>
      </w:r>
    </w:p>
    <w:p w14:paraId="0B9A2A94" w14:textId="77777777" w:rsidR="00082270" w:rsidRPr="00082270" w:rsidRDefault="00082270" w:rsidP="00082270">
      <w:pPr>
        <w:pStyle w:val="ListParagraph"/>
        <w:numPr>
          <w:ilvl w:val="0"/>
          <w:numId w:val="14"/>
        </w:numPr>
        <w:ind w:right="176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Any other duties as required by the Technical Director</w:t>
      </w:r>
      <w:r w:rsidRPr="00082270">
        <w:rPr>
          <w:rFonts w:asciiTheme="minorHAnsi" w:hAnsiTheme="minorHAnsi" w:cs="Arial"/>
          <w:sz w:val="18"/>
          <w:szCs w:val="18"/>
        </w:rPr>
        <w:cr/>
      </w:r>
    </w:p>
    <w:p w14:paraId="34602471" w14:textId="77777777" w:rsidR="00082270" w:rsidRDefault="00082270" w:rsidP="00082270">
      <w:pPr>
        <w:ind w:right="176"/>
        <w:rPr>
          <w:rFonts w:asciiTheme="minorHAnsi" w:hAnsiTheme="minorHAnsi" w:cs="Arial"/>
          <w:sz w:val="18"/>
          <w:szCs w:val="18"/>
        </w:rPr>
      </w:pPr>
    </w:p>
    <w:p w14:paraId="6762D120" w14:textId="77777777" w:rsidR="00082270" w:rsidRPr="001A0906" w:rsidRDefault="00082270" w:rsidP="00082270">
      <w:pPr>
        <w:ind w:right="176"/>
        <w:rPr>
          <w:rFonts w:asciiTheme="minorHAnsi" w:hAnsiTheme="minorHAnsi" w:cs="Arial"/>
          <w:sz w:val="18"/>
          <w:szCs w:val="18"/>
        </w:rPr>
      </w:pPr>
    </w:p>
    <w:p w14:paraId="54FD9CCE" w14:textId="77777777" w:rsidR="00E654BF" w:rsidRPr="008C508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14:paraId="20755F0F" w14:textId="77777777" w:rsidR="00082270" w:rsidRDefault="00082270" w:rsidP="00082270">
      <w:pPr>
        <w:jc w:val="both"/>
        <w:rPr>
          <w:rFonts w:asciiTheme="minorHAnsi" w:hAnsiTheme="minorHAnsi" w:cs="Arial"/>
          <w:sz w:val="18"/>
          <w:szCs w:val="18"/>
        </w:rPr>
      </w:pPr>
    </w:p>
    <w:p w14:paraId="51CC7C38" w14:textId="77777777" w:rsidR="00082270" w:rsidRPr="00082270" w:rsidRDefault="00082270" w:rsidP="00082270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Computer lite</w:t>
      </w:r>
      <w:r w:rsidRPr="00082270">
        <w:rPr>
          <w:rFonts w:asciiTheme="minorHAnsi" w:hAnsiTheme="minorHAnsi" w:cs="Arial"/>
          <w:sz w:val="18"/>
          <w:szCs w:val="18"/>
        </w:rPr>
        <w:t>rate with knowledge of AutoCAD</w:t>
      </w:r>
    </w:p>
    <w:p w14:paraId="2CC64BE8" w14:textId="77777777" w:rsidR="00082270" w:rsidRPr="00082270" w:rsidRDefault="00082270" w:rsidP="00082270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 xml:space="preserve">Good </w:t>
      </w:r>
      <w:bookmarkStart w:id="0" w:name="_GoBack"/>
      <w:bookmarkEnd w:id="0"/>
      <w:r w:rsidRPr="00082270">
        <w:rPr>
          <w:rFonts w:asciiTheme="minorHAnsi" w:hAnsiTheme="minorHAnsi" w:cs="Arial"/>
          <w:sz w:val="18"/>
          <w:szCs w:val="18"/>
        </w:rPr>
        <w:t>unders</w:t>
      </w:r>
      <w:r w:rsidRPr="00082270">
        <w:rPr>
          <w:rFonts w:asciiTheme="minorHAnsi" w:hAnsiTheme="minorHAnsi" w:cs="Arial"/>
          <w:sz w:val="18"/>
          <w:szCs w:val="18"/>
        </w:rPr>
        <w:t>tanding of the planning process</w:t>
      </w:r>
    </w:p>
    <w:p w14:paraId="4E5ADBC5" w14:textId="77777777" w:rsidR="00082270" w:rsidRPr="00082270" w:rsidRDefault="00082270" w:rsidP="00082270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Wide experience of planning and development wit</w:t>
      </w:r>
      <w:r w:rsidRPr="00082270">
        <w:rPr>
          <w:rFonts w:asciiTheme="minorHAnsi" w:hAnsiTheme="minorHAnsi" w:cs="Arial"/>
          <w:sz w:val="18"/>
          <w:szCs w:val="18"/>
        </w:rPr>
        <w:t>hin the house building industry</w:t>
      </w:r>
    </w:p>
    <w:p w14:paraId="0EAE0244" w14:textId="77777777" w:rsidR="00082270" w:rsidRPr="00082270" w:rsidRDefault="00082270" w:rsidP="00082270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Preferably membership of professional bod</w:t>
      </w:r>
      <w:r w:rsidRPr="00082270">
        <w:rPr>
          <w:rFonts w:asciiTheme="minorHAnsi" w:hAnsiTheme="minorHAnsi" w:cs="Arial"/>
          <w:sz w:val="18"/>
          <w:szCs w:val="18"/>
        </w:rPr>
        <w:t>y (RICS etc.) but not essential</w:t>
      </w:r>
    </w:p>
    <w:p w14:paraId="44999B2F" w14:textId="77777777" w:rsidR="00082270" w:rsidRPr="00082270" w:rsidRDefault="00082270" w:rsidP="00082270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18"/>
          <w:szCs w:val="18"/>
        </w:rPr>
      </w:pPr>
      <w:r w:rsidRPr="00082270">
        <w:rPr>
          <w:rFonts w:asciiTheme="minorHAnsi" w:hAnsiTheme="minorHAnsi" w:cs="Arial"/>
          <w:sz w:val="18"/>
          <w:szCs w:val="18"/>
        </w:rPr>
        <w:t>Competent at site Design and house type design</w:t>
      </w:r>
      <w:r w:rsidRPr="00082270">
        <w:rPr>
          <w:rFonts w:asciiTheme="minorHAnsi" w:hAnsiTheme="minorHAnsi" w:cs="Arial"/>
          <w:sz w:val="18"/>
          <w:szCs w:val="18"/>
        </w:rPr>
        <w:cr/>
      </w:r>
    </w:p>
    <w:p w14:paraId="53E3218E" w14:textId="77777777" w:rsidR="00082270" w:rsidRDefault="00082270" w:rsidP="00082270">
      <w:pPr>
        <w:jc w:val="both"/>
        <w:rPr>
          <w:rFonts w:asciiTheme="minorHAnsi" w:hAnsiTheme="minorHAnsi" w:cs="Arial"/>
          <w:sz w:val="18"/>
          <w:szCs w:val="18"/>
        </w:rPr>
      </w:pPr>
    </w:p>
    <w:p w14:paraId="4B8B295D" w14:textId="77777777" w:rsidR="00082270" w:rsidRPr="00082270" w:rsidRDefault="00082270" w:rsidP="00082270">
      <w:pPr>
        <w:jc w:val="both"/>
        <w:rPr>
          <w:rFonts w:asciiTheme="minorHAnsi" w:hAnsiTheme="minorHAnsi" w:cs="Arial"/>
          <w:sz w:val="18"/>
          <w:szCs w:val="18"/>
        </w:rPr>
      </w:pPr>
    </w:p>
    <w:p w14:paraId="34BEBA64" w14:textId="77777777" w:rsidR="00E654BF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proofErr w:type="gramStart"/>
      <w:r w:rsidRPr="008C5081">
        <w:rPr>
          <w:rFonts w:asciiTheme="minorHAnsi" w:eastAsia="Calibri" w:hAnsiTheme="minorHAnsi"/>
          <w:b/>
          <w:sz w:val="18"/>
          <w:szCs w:val="18"/>
        </w:rPr>
        <w:t>In order to</w:t>
      </w:r>
      <w:proofErr w:type="gramEnd"/>
      <w:r w:rsidRPr="008C5081">
        <w:rPr>
          <w:rFonts w:asciiTheme="minorHAnsi" w:eastAsia="Calibri" w:hAnsiTheme="minorHAnsi"/>
          <w:b/>
          <w:sz w:val="18"/>
          <w:szCs w:val="18"/>
        </w:rPr>
        <w:t xml:space="preserve"> be successful in this role you must be able to prove eligibility to work in the UK.</w:t>
      </w:r>
    </w:p>
    <w:p w14:paraId="14014D7F" w14:textId="77777777" w:rsidR="003F27A1" w:rsidRDefault="003F27A1" w:rsidP="003F27A1">
      <w:pPr>
        <w:rPr>
          <w:rFonts w:asciiTheme="minorHAnsi" w:eastAsia="Calibri" w:hAnsiTheme="minorHAnsi"/>
          <w:b/>
          <w:sz w:val="18"/>
          <w:szCs w:val="18"/>
        </w:rPr>
      </w:pPr>
    </w:p>
    <w:p w14:paraId="1106B956" w14:textId="77777777" w:rsidR="00E654BF" w:rsidRPr="008C508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14:paraId="4A00D48F" w14:textId="77777777" w:rsidR="00E654BF" w:rsidRPr="008C5081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lastRenderedPageBreak/>
        <w:t>Taylor Wimpey is a FTSE 100 business and one of the largest residential developers in the UK, building new homes and communities across England, Scotland and Wales.</w:t>
      </w:r>
    </w:p>
    <w:p w14:paraId="1CE75442" w14:textId="77777777" w:rsidR="003F27A1" w:rsidRDefault="003F27A1" w:rsidP="003F27A1">
      <w:pPr>
        <w:rPr>
          <w:rFonts w:asciiTheme="minorHAnsi" w:eastAsia="Calibri" w:hAnsiTheme="minorHAnsi"/>
          <w:sz w:val="18"/>
          <w:szCs w:val="18"/>
        </w:rPr>
      </w:pPr>
    </w:p>
    <w:p w14:paraId="71982770" w14:textId="77777777" w:rsidR="00E654BF" w:rsidRPr="008C5081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752DEE1E" w14:textId="77777777" w:rsidR="003F27A1" w:rsidRDefault="003F27A1" w:rsidP="003F27A1">
      <w:pPr>
        <w:rPr>
          <w:rFonts w:asciiTheme="minorHAnsi" w:eastAsia="Calibri" w:hAnsiTheme="minorHAnsi"/>
          <w:sz w:val="18"/>
          <w:szCs w:val="18"/>
        </w:rPr>
      </w:pPr>
    </w:p>
    <w:p w14:paraId="7E14ED9B" w14:textId="77777777" w:rsidR="00BC5BBF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03EC4521" w14:textId="77777777" w:rsidR="003F27A1" w:rsidRDefault="003F27A1" w:rsidP="003F27A1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14:paraId="1A24B32B" w14:textId="77777777" w:rsidR="00B83446" w:rsidRPr="003F27A1" w:rsidRDefault="00F70450" w:rsidP="003F27A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sectPr w:rsidR="00B83446" w:rsidRPr="003F27A1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710A" w14:textId="77777777" w:rsidR="00FE14F8" w:rsidRDefault="00FE14F8">
      <w:r>
        <w:separator/>
      </w:r>
    </w:p>
  </w:endnote>
  <w:endnote w:type="continuationSeparator" w:id="0">
    <w:p w14:paraId="560A21D0" w14:textId="77777777"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176A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E874" w14:textId="77777777" w:rsidR="00FE14F8" w:rsidRDefault="00FE14F8">
      <w:r>
        <w:separator/>
      </w:r>
    </w:p>
  </w:footnote>
  <w:footnote w:type="continuationSeparator" w:id="0">
    <w:p w14:paraId="5F60260E" w14:textId="77777777"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D5D8" w14:textId="77777777"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1D24B4FB" wp14:editId="243FB1F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106C9B42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318CFA03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2FD"/>
    <w:multiLevelType w:val="hybridMultilevel"/>
    <w:tmpl w:val="ABEE3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2BCF"/>
    <w:multiLevelType w:val="hybridMultilevel"/>
    <w:tmpl w:val="99D2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3525AB0"/>
    <w:multiLevelType w:val="hybridMultilevel"/>
    <w:tmpl w:val="D2CEA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3CFF"/>
    <w:multiLevelType w:val="hybridMultilevel"/>
    <w:tmpl w:val="7856E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005D"/>
    <w:multiLevelType w:val="hybridMultilevel"/>
    <w:tmpl w:val="48D6B2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03740"/>
    <w:multiLevelType w:val="hybridMultilevel"/>
    <w:tmpl w:val="AB4C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502"/>
    <w:multiLevelType w:val="hybridMultilevel"/>
    <w:tmpl w:val="B016BD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51E6"/>
    <w:multiLevelType w:val="hybridMultilevel"/>
    <w:tmpl w:val="3308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60B3C"/>
    <w:multiLevelType w:val="hybridMultilevel"/>
    <w:tmpl w:val="7C00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468E0"/>
    <w:multiLevelType w:val="hybridMultilevel"/>
    <w:tmpl w:val="2EB4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75FCB"/>
    <w:multiLevelType w:val="hybridMultilevel"/>
    <w:tmpl w:val="56F69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91"/>
    <w:multiLevelType w:val="hybridMultilevel"/>
    <w:tmpl w:val="299E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250E4"/>
    <w:multiLevelType w:val="hybridMultilevel"/>
    <w:tmpl w:val="0C82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82270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206E3D"/>
    <w:rsid w:val="002443F1"/>
    <w:rsid w:val="00254C2A"/>
    <w:rsid w:val="002F05D0"/>
    <w:rsid w:val="002F1E5D"/>
    <w:rsid w:val="00304EA4"/>
    <w:rsid w:val="00313E35"/>
    <w:rsid w:val="00324E59"/>
    <w:rsid w:val="00326D86"/>
    <w:rsid w:val="00331A17"/>
    <w:rsid w:val="00342D8E"/>
    <w:rsid w:val="00375230"/>
    <w:rsid w:val="003A2878"/>
    <w:rsid w:val="003B0337"/>
    <w:rsid w:val="003B136E"/>
    <w:rsid w:val="003F06FD"/>
    <w:rsid w:val="003F27A1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B36D8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F0181"/>
    <w:rsid w:val="006F370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7D7686"/>
    <w:rsid w:val="008539F5"/>
    <w:rsid w:val="00893649"/>
    <w:rsid w:val="00894231"/>
    <w:rsid w:val="008A6337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9D49D2"/>
    <w:rsid w:val="00A31A16"/>
    <w:rsid w:val="00A3311A"/>
    <w:rsid w:val="00A93059"/>
    <w:rsid w:val="00AA563C"/>
    <w:rsid w:val="00AC614D"/>
    <w:rsid w:val="00AE70C5"/>
    <w:rsid w:val="00AF1AE3"/>
    <w:rsid w:val="00B06181"/>
    <w:rsid w:val="00B43CE8"/>
    <w:rsid w:val="00B46457"/>
    <w:rsid w:val="00B54C56"/>
    <w:rsid w:val="00B55080"/>
    <w:rsid w:val="00B72F58"/>
    <w:rsid w:val="00B83446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CF45C1"/>
    <w:rsid w:val="00D02FF2"/>
    <w:rsid w:val="00D053A2"/>
    <w:rsid w:val="00D2067F"/>
    <w:rsid w:val="00D73F8C"/>
    <w:rsid w:val="00D937EF"/>
    <w:rsid w:val="00DA0EFA"/>
    <w:rsid w:val="00DA4F88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70450"/>
    <w:rsid w:val="00F81237"/>
    <w:rsid w:val="00F81499"/>
    <w:rsid w:val="00F91958"/>
    <w:rsid w:val="00F9393E"/>
    <w:rsid w:val="00FA40F4"/>
    <w:rsid w:val="00FA65E4"/>
    <w:rsid w:val="00FC5B4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96A4680"/>
  <w15:docId w15:val="{11837410-E33B-4BBD-8C6C-2BCCA03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83CE-36AF-4FA5-B383-9BCC10A6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3185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2017-07-12T15:05:00Z</dcterms:created>
  <dcterms:modified xsi:type="dcterms:W3CDTF">2017-07-12T15:05:00Z</dcterms:modified>
</cp:coreProperties>
</file>