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4D5CB9" w:rsidP="00E654BF">
      <w:pPr>
        <w:spacing w:after="200" w:line="276" w:lineRule="auto"/>
        <w:rPr>
          <w:rFonts w:ascii="Calibri" w:eastAsia="Calibri" w:hAnsi="Calibri"/>
          <w:b/>
          <w:sz w:val="18"/>
          <w:szCs w:val="18"/>
        </w:rPr>
      </w:pPr>
      <w:bookmarkStart w:id="0" w:name="_GoBack"/>
      <w:r>
        <w:rPr>
          <w:rFonts w:ascii="Calibri" w:eastAsia="Calibri" w:hAnsi="Calibri"/>
          <w:b/>
          <w:sz w:val="18"/>
          <w:szCs w:val="18"/>
        </w:rPr>
        <w:t xml:space="preserve">Finance </w:t>
      </w:r>
      <w:r w:rsidR="00F8194E">
        <w:rPr>
          <w:rFonts w:ascii="Calibri" w:eastAsia="Calibri" w:hAnsi="Calibri"/>
          <w:b/>
          <w:sz w:val="18"/>
          <w:szCs w:val="18"/>
        </w:rPr>
        <w:t>Management T</w:t>
      </w:r>
      <w:r w:rsidR="00E33787">
        <w:rPr>
          <w:rFonts w:ascii="Calibri" w:eastAsia="Calibri" w:hAnsi="Calibri"/>
          <w:b/>
          <w:sz w:val="18"/>
          <w:szCs w:val="18"/>
        </w:rPr>
        <w:t xml:space="preserve">rainee </w:t>
      </w:r>
    </w:p>
    <w:bookmarkEnd w:id="0"/>
    <w:p w:rsidR="00EF5D99" w:rsidRPr="00EF5D99" w:rsidRDefault="00E33787" w:rsidP="00EF5D99">
      <w:pPr>
        <w:autoSpaceDE w:val="0"/>
        <w:autoSpaceDN w:val="0"/>
        <w:adjustRightInd w:val="0"/>
        <w:rPr>
          <w:rFonts w:ascii="Calibri" w:hAnsi="Calibri"/>
          <w:sz w:val="18"/>
          <w:szCs w:val="18"/>
        </w:rPr>
      </w:pPr>
      <w:r w:rsidRPr="00FE14F8">
        <w:rPr>
          <w:rFonts w:ascii="Calibri" w:eastAsia="Calibri" w:hAnsi="Calibri" w:cs="Arial"/>
          <w:color w:val="000000"/>
          <w:sz w:val="18"/>
          <w:szCs w:val="18"/>
        </w:rPr>
        <w:t>Do you want to come to work to make a difference, put all your talents to good use, really help people and to m</w:t>
      </w:r>
      <w:r w:rsidR="00EF5D99">
        <w:rPr>
          <w:rFonts w:ascii="Calibri" w:eastAsia="Calibri" w:hAnsi="Calibri" w:cs="Arial"/>
          <w:color w:val="000000"/>
          <w:sz w:val="18"/>
          <w:szCs w:val="18"/>
        </w:rPr>
        <w:t xml:space="preserve">ake our company better? </w:t>
      </w:r>
      <w:r w:rsidRPr="00EF5D99">
        <w:rPr>
          <w:rFonts w:ascii="Calibri" w:hAnsi="Calibri"/>
          <w:sz w:val="18"/>
          <w:szCs w:val="18"/>
        </w:rPr>
        <w:t>We are looking for a dy</w:t>
      </w:r>
      <w:r w:rsidR="00B51314">
        <w:rPr>
          <w:rFonts w:ascii="Calibri" w:hAnsi="Calibri"/>
          <w:sz w:val="18"/>
          <w:szCs w:val="18"/>
        </w:rPr>
        <w:t xml:space="preserve">namic, teamwork </w:t>
      </w:r>
      <w:r w:rsidRPr="00EF5D99">
        <w:rPr>
          <w:rFonts w:ascii="Calibri" w:hAnsi="Calibri"/>
          <w:sz w:val="18"/>
          <w:szCs w:val="18"/>
        </w:rPr>
        <w:t xml:space="preserve">and </w:t>
      </w:r>
      <w:r w:rsidR="00B51314">
        <w:rPr>
          <w:rFonts w:ascii="Calibri" w:hAnsi="Calibri"/>
          <w:sz w:val="18"/>
          <w:szCs w:val="18"/>
        </w:rPr>
        <w:t>customer-focus</w:t>
      </w:r>
      <w:r w:rsidR="00B51314" w:rsidRPr="00241C68">
        <w:rPr>
          <w:rFonts w:ascii="Calibri" w:hAnsi="Calibri"/>
          <w:sz w:val="18"/>
          <w:szCs w:val="18"/>
        </w:rPr>
        <w:t>ed</w:t>
      </w:r>
      <w:r w:rsidRPr="00241C68">
        <w:rPr>
          <w:rFonts w:ascii="Calibri" w:hAnsi="Calibri"/>
          <w:sz w:val="18"/>
          <w:szCs w:val="18"/>
        </w:rPr>
        <w:t xml:space="preserve"> </w:t>
      </w:r>
      <w:r w:rsidR="004D5CB9">
        <w:rPr>
          <w:rFonts w:ascii="Calibri" w:hAnsi="Calibri"/>
          <w:sz w:val="18"/>
          <w:szCs w:val="18"/>
        </w:rPr>
        <w:t xml:space="preserve">Finance </w:t>
      </w:r>
      <w:r w:rsidR="00EF5D99" w:rsidRPr="00241C68">
        <w:rPr>
          <w:rFonts w:ascii="Calibri" w:hAnsi="Calibri"/>
          <w:sz w:val="18"/>
          <w:szCs w:val="18"/>
        </w:rPr>
        <w:t xml:space="preserve">Management </w:t>
      </w:r>
      <w:r w:rsidRPr="00241C68">
        <w:rPr>
          <w:rFonts w:ascii="Calibri" w:hAnsi="Calibri"/>
          <w:sz w:val="18"/>
          <w:szCs w:val="18"/>
        </w:rPr>
        <w:t xml:space="preserve">Trainee who is </w:t>
      </w:r>
      <w:r w:rsidR="00F8194E" w:rsidRPr="00241C68">
        <w:rPr>
          <w:rFonts w:ascii="Calibri" w:hAnsi="Calibri"/>
          <w:sz w:val="18"/>
          <w:szCs w:val="18"/>
        </w:rPr>
        <w:t>willing to develop a successful career within Tay</w:t>
      </w:r>
      <w:r w:rsidR="004D5CB9">
        <w:rPr>
          <w:rFonts w:ascii="Calibri" w:hAnsi="Calibri"/>
          <w:sz w:val="18"/>
          <w:szCs w:val="18"/>
        </w:rPr>
        <w:t>lor Wimpey.</w:t>
      </w:r>
    </w:p>
    <w:p w:rsidR="00EF5D99" w:rsidRPr="00EF5D99" w:rsidRDefault="00EF5D99" w:rsidP="000306A9">
      <w:pPr>
        <w:pStyle w:val="ListParagraph"/>
        <w:ind w:left="0"/>
        <w:jc w:val="both"/>
        <w:rPr>
          <w:sz w:val="18"/>
          <w:szCs w:val="18"/>
        </w:rPr>
      </w:pPr>
    </w:p>
    <w:p w:rsidR="004D5CB9" w:rsidRPr="00F334FC" w:rsidRDefault="00EF5D99" w:rsidP="004D5CB9">
      <w:pPr>
        <w:jc w:val="both"/>
        <w:rPr>
          <w:rFonts w:asciiTheme="minorHAnsi" w:hAnsiTheme="minorHAnsi"/>
          <w:sz w:val="18"/>
          <w:szCs w:val="18"/>
        </w:rPr>
      </w:pPr>
      <w:r w:rsidRPr="00FE14F8">
        <w:rPr>
          <w:rFonts w:ascii="Calibri" w:eastAsia="Calibri" w:hAnsi="Calibri" w:cs="Arial"/>
          <w:sz w:val="18"/>
          <w:szCs w:val="18"/>
          <w:lang w:val="en"/>
        </w:rPr>
        <w:t xml:space="preserve">As a Trainee </w:t>
      </w:r>
      <w:r w:rsidRPr="00FE14F8">
        <w:rPr>
          <w:rFonts w:ascii="Calibri" w:hAnsi="Calibri" w:cs="Arial"/>
          <w:sz w:val="18"/>
          <w:szCs w:val="18"/>
        </w:rPr>
        <w:t xml:space="preserve">we aim to equip you </w:t>
      </w:r>
      <w:r w:rsidR="004D5CB9" w:rsidRPr="00F334FC">
        <w:rPr>
          <w:rFonts w:asciiTheme="minorHAnsi" w:hAnsiTheme="minorHAnsi"/>
          <w:sz w:val="18"/>
          <w:szCs w:val="18"/>
        </w:rPr>
        <w:t>with an appreciation of the Company’s overall business and an in-depth knowledge of the Finance function within the Regional Business Unit.  The overall training will enable the Trainee to carry out the key activities as detailed below. Thereafter, and subject to the Trainee’s performance over a four year period and a suitable vacancy, it will be the intention to employ the Trainee in an appropriate permanent position within the Finance Department.</w:t>
      </w:r>
    </w:p>
    <w:p w:rsidR="004D5CB9" w:rsidRPr="00F334FC" w:rsidRDefault="004D5CB9" w:rsidP="004D5CB9">
      <w:pPr>
        <w:jc w:val="both"/>
        <w:rPr>
          <w:rFonts w:asciiTheme="minorHAnsi" w:hAnsiTheme="minorHAnsi"/>
          <w:sz w:val="18"/>
          <w:szCs w:val="18"/>
        </w:rPr>
      </w:pPr>
    </w:p>
    <w:p w:rsidR="004D5CB9" w:rsidRPr="00F334FC" w:rsidRDefault="004D5CB9" w:rsidP="004D5CB9">
      <w:pPr>
        <w:shd w:val="clear" w:color="auto" w:fill="FFFFFF"/>
        <w:spacing w:after="150"/>
        <w:rPr>
          <w:rFonts w:asciiTheme="minorHAnsi" w:hAnsiTheme="minorHAnsi" w:cs="Helvetica"/>
          <w:sz w:val="18"/>
          <w:szCs w:val="18"/>
          <w:lang w:val="en"/>
        </w:rPr>
      </w:pPr>
      <w:r w:rsidRPr="00F334FC">
        <w:rPr>
          <w:rFonts w:asciiTheme="minorHAnsi" w:hAnsiTheme="minorHAnsi" w:cs="Helvetica"/>
          <w:sz w:val="18"/>
          <w:szCs w:val="18"/>
          <w:lang w:val="en"/>
        </w:rPr>
        <w:t xml:space="preserve">The </w:t>
      </w:r>
      <w:r>
        <w:rPr>
          <w:rFonts w:asciiTheme="minorHAnsi" w:hAnsiTheme="minorHAnsi" w:cs="Helvetica"/>
          <w:sz w:val="18"/>
          <w:szCs w:val="18"/>
          <w:lang w:val="en"/>
        </w:rPr>
        <w:t>Finance Management</w:t>
      </w:r>
      <w:r w:rsidRPr="00F334FC">
        <w:rPr>
          <w:rFonts w:asciiTheme="minorHAnsi" w:hAnsiTheme="minorHAnsi" w:cs="Helvetica"/>
          <w:sz w:val="18"/>
          <w:szCs w:val="18"/>
          <w:lang w:val="en"/>
        </w:rPr>
        <w:t xml:space="preserve"> Trainee will study part time at an agreed college/training provider to gain the CIMA Diploma in Business Accounting Practice.  On successful completion of the diploma</w:t>
      </w:r>
      <w:r>
        <w:rPr>
          <w:rFonts w:asciiTheme="minorHAnsi" w:hAnsiTheme="minorHAnsi" w:cs="Helvetica"/>
          <w:sz w:val="18"/>
          <w:szCs w:val="18"/>
          <w:lang w:val="en"/>
        </w:rPr>
        <w:t>, the T</w:t>
      </w:r>
      <w:r w:rsidRPr="00F334FC">
        <w:rPr>
          <w:rFonts w:asciiTheme="minorHAnsi" w:hAnsiTheme="minorHAnsi" w:cs="Helvetica"/>
          <w:sz w:val="18"/>
          <w:szCs w:val="18"/>
          <w:lang w:val="en"/>
        </w:rPr>
        <w:t>rainee will then be eligible to continue their studies with the CIMA Professional Qualification.</w:t>
      </w:r>
    </w:p>
    <w:p w:rsidR="008B6D2D" w:rsidRPr="00504E73" w:rsidRDefault="008B6D2D" w:rsidP="004D5CB9">
      <w:pPr>
        <w:jc w:val="both"/>
        <w:rPr>
          <w:rFonts w:ascii="Calibri" w:hAnsi="Calibri" w:cs="Arial"/>
          <w:sz w:val="18"/>
          <w:szCs w:val="18"/>
        </w:rPr>
      </w:pPr>
    </w:p>
    <w:p w:rsidR="004D5CB9" w:rsidRDefault="00E654BF" w:rsidP="004D5CB9">
      <w:pPr>
        <w:spacing w:after="240"/>
        <w:rPr>
          <w:rFonts w:ascii="Calibri" w:eastAsia="Calibri" w:hAnsi="Calibri"/>
          <w:b/>
          <w:sz w:val="18"/>
          <w:szCs w:val="18"/>
        </w:rPr>
      </w:pPr>
      <w:r w:rsidRPr="00E654BF">
        <w:rPr>
          <w:rFonts w:ascii="Calibri" w:eastAsia="Calibri" w:hAnsi="Calibri"/>
          <w:b/>
          <w:sz w:val="18"/>
          <w:szCs w:val="18"/>
        </w:rPr>
        <w:t>The Role:</w:t>
      </w:r>
    </w:p>
    <w:p w:rsidR="004D5CB9" w:rsidRDefault="004D5CB9" w:rsidP="004D5CB9">
      <w:pPr>
        <w:pStyle w:val="ListParagraph"/>
        <w:numPr>
          <w:ilvl w:val="0"/>
          <w:numId w:val="39"/>
        </w:numPr>
        <w:spacing w:after="240" w:line="276" w:lineRule="auto"/>
        <w:jc w:val="both"/>
        <w:rPr>
          <w:rFonts w:asciiTheme="minorHAnsi" w:hAnsiTheme="minorHAnsi" w:cs="Arial"/>
          <w:sz w:val="18"/>
          <w:szCs w:val="18"/>
        </w:rPr>
      </w:pPr>
      <w:r w:rsidRPr="004D5CB9">
        <w:rPr>
          <w:rFonts w:asciiTheme="minorHAnsi" w:hAnsiTheme="minorHAnsi" w:cs="Arial"/>
          <w:sz w:val="18"/>
          <w:szCs w:val="18"/>
        </w:rPr>
        <w:t>Working alongside the Finance Assistants’ to gain an all-round knowledge of invoice processing, sub-contractor payments, supplier account reconciliations, account set up and maintenance.</w:t>
      </w:r>
    </w:p>
    <w:p w:rsidR="004D5CB9" w:rsidRDefault="004D5CB9" w:rsidP="004D5CB9">
      <w:pPr>
        <w:pStyle w:val="ListParagraph"/>
        <w:numPr>
          <w:ilvl w:val="0"/>
          <w:numId w:val="39"/>
        </w:numPr>
        <w:spacing w:after="240" w:line="276" w:lineRule="auto"/>
        <w:jc w:val="both"/>
        <w:rPr>
          <w:rFonts w:asciiTheme="minorHAnsi" w:hAnsiTheme="minorHAnsi" w:cs="Arial"/>
          <w:sz w:val="18"/>
          <w:szCs w:val="18"/>
        </w:rPr>
      </w:pPr>
      <w:r w:rsidRPr="004D5CB9">
        <w:rPr>
          <w:rFonts w:asciiTheme="minorHAnsi" w:hAnsiTheme="minorHAnsi" w:cs="Arial"/>
          <w:sz w:val="18"/>
          <w:szCs w:val="18"/>
        </w:rPr>
        <w:t>Working with the Commercial team on supplier account queries</w:t>
      </w:r>
    </w:p>
    <w:p w:rsidR="004D5CB9" w:rsidRDefault="004D5CB9" w:rsidP="004D5CB9">
      <w:pPr>
        <w:pStyle w:val="ListParagraph"/>
        <w:numPr>
          <w:ilvl w:val="0"/>
          <w:numId w:val="39"/>
        </w:numPr>
        <w:spacing w:after="240" w:line="276" w:lineRule="auto"/>
        <w:jc w:val="both"/>
        <w:rPr>
          <w:rFonts w:asciiTheme="minorHAnsi" w:hAnsiTheme="minorHAnsi" w:cs="Arial"/>
          <w:sz w:val="18"/>
          <w:szCs w:val="18"/>
        </w:rPr>
      </w:pPr>
      <w:r w:rsidRPr="004D5CB9">
        <w:rPr>
          <w:rFonts w:asciiTheme="minorHAnsi" w:hAnsiTheme="minorHAnsi" w:cs="Arial"/>
          <w:sz w:val="18"/>
          <w:szCs w:val="18"/>
        </w:rPr>
        <w:t>Processing and checking employee expenses</w:t>
      </w:r>
    </w:p>
    <w:p w:rsidR="004D5CB9" w:rsidRDefault="004D5CB9" w:rsidP="004D5CB9">
      <w:pPr>
        <w:pStyle w:val="ListParagraph"/>
        <w:numPr>
          <w:ilvl w:val="0"/>
          <w:numId w:val="39"/>
        </w:numPr>
        <w:spacing w:after="240" w:line="276" w:lineRule="auto"/>
        <w:jc w:val="both"/>
        <w:rPr>
          <w:rFonts w:asciiTheme="minorHAnsi" w:hAnsiTheme="minorHAnsi" w:cs="Arial"/>
          <w:sz w:val="18"/>
          <w:szCs w:val="18"/>
        </w:rPr>
      </w:pPr>
      <w:r w:rsidRPr="004D5CB9">
        <w:rPr>
          <w:rFonts w:asciiTheme="minorHAnsi" w:hAnsiTheme="minorHAnsi" w:cs="Arial"/>
          <w:sz w:val="18"/>
          <w:szCs w:val="18"/>
        </w:rPr>
        <w:t>Processing weekly cheque payments</w:t>
      </w:r>
    </w:p>
    <w:p w:rsidR="004D5CB9" w:rsidRPr="004D5CB9" w:rsidRDefault="004D5CB9" w:rsidP="004D5CB9">
      <w:pPr>
        <w:pStyle w:val="ListParagraph"/>
        <w:numPr>
          <w:ilvl w:val="0"/>
          <w:numId w:val="39"/>
        </w:numPr>
        <w:spacing w:after="240" w:line="276" w:lineRule="auto"/>
        <w:jc w:val="both"/>
        <w:rPr>
          <w:rFonts w:asciiTheme="minorHAnsi" w:hAnsiTheme="minorHAnsi" w:cs="Arial"/>
          <w:sz w:val="18"/>
          <w:szCs w:val="18"/>
        </w:rPr>
      </w:pPr>
      <w:r w:rsidRPr="004D5CB9">
        <w:rPr>
          <w:rFonts w:asciiTheme="minorHAnsi" w:hAnsiTheme="minorHAnsi" w:cs="Arial"/>
          <w:sz w:val="18"/>
          <w:szCs w:val="18"/>
        </w:rPr>
        <w:t>Filing of relevant and appropriate financial records</w:t>
      </w:r>
    </w:p>
    <w:p w:rsidR="004D5CB9" w:rsidRPr="004D5CB9" w:rsidRDefault="004D5CB9" w:rsidP="004D5CB9">
      <w:pPr>
        <w:pStyle w:val="ListParagraph"/>
        <w:numPr>
          <w:ilvl w:val="0"/>
          <w:numId w:val="39"/>
        </w:numPr>
        <w:jc w:val="both"/>
        <w:rPr>
          <w:rFonts w:asciiTheme="minorHAnsi" w:hAnsiTheme="minorHAnsi" w:cs="Arial"/>
          <w:sz w:val="18"/>
          <w:szCs w:val="18"/>
        </w:rPr>
      </w:pPr>
      <w:r w:rsidRPr="004D5CB9">
        <w:rPr>
          <w:rFonts w:asciiTheme="minorHAnsi" w:hAnsiTheme="minorHAnsi" w:cs="Arial"/>
          <w:sz w:val="18"/>
          <w:szCs w:val="18"/>
        </w:rPr>
        <w:t>Working with the Accounts Assistant on processing cashbook entries on COINs and assisting with the Cash book reconciliation(s)</w:t>
      </w:r>
    </w:p>
    <w:p w:rsidR="004D5CB9" w:rsidRDefault="004D5CB9" w:rsidP="004D5CB9">
      <w:pPr>
        <w:numPr>
          <w:ilvl w:val="0"/>
          <w:numId w:val="41"/>
        </w:numPr>
        <w:jc w:val="both"/>
        <w:rPr>
          <w:rFonts w:asciiTheme="minorHAnsi" w:hAnsiTheme="minorHAnsi" w:cs="Arial"/>
          <w:sz w:val="18"/>
          <w:szCs w:val="18"/>
        </w:rPr>
      </w:pPr>
      <w:r>
        <w:rPr>
          <w:rFonts w:asciiTheme="minorHAnsi" w:hAnsiTheme="minorHAnsi" w:cs="Arial"/>
          <w:sz w:val="18"/>
          <w:szCs w:val="18"/>
        </w:rPr>
        <w:t>Working with the Accounts Assistant to review and process completion statements on COINs system</w:t>
      </w:r>
    </w:p>
    <w:p w:rsidR="004D5CB9" w:rsidRPr="004D5CB9" w:rsidRDefault="004D5CB9" w:rsidP="004D5CB9">
      <w:pPr>
        <w:numPr>
          <w:ilvl w:val="0"/>
          <w:numId w:val="41"/>
        </w:numPr>
        <w:jc w:val="both"/>
        <w:rPr>
          <w:rFonts w:asciiTheme="minorHAnsi" w:hAnsiTheme="minorHAnsi" w:cs="Arial"/>
          <w:sz w:val="18"/>
          <w:szCs w:val="18"/>
        </w:rPr>
      </w:pPr>
      <w:r w:rsidRPr="004D5CB9">
        <w:rPr>
          <w:rFonts w:asciiTheme="minorHAnsi" w:hAnsiTheme="minorHAnsi" w:cs="Arial"/>
          <w:sz w:val="18"/>
          <w:szCs w:val="18"/>
        </w:rPr>
        <w:t>Liaise with sales and legal teams on completion queries</w:t>
      </w:r>
    </w:p>
    <w:p w:rsidR="004D5CB9" w:rsidRDefault="004D5CB9" w:rsidP="004D5CB9">
      <w:pPr>
        <w:pStyle w:val="ListParagraph"/>
        <w:numPr>
          <w:ilvl w:val="0"/>
          <w:numId w:val="42"/>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Working with the Finance Manager and Assistant Accountant on weekly and monthly reporting processes including general ledger journals, balance sheet reconciliations and producing financial statements</w:t>
      </w:r>
    </w:p>
    <w:p w:rsidR="004D5CB9" w:rsidRDefault="004D5CB9" w:rsidP="004D5CB9">
      <w:pPr>
        <w:pStyle w:val="ListParagraph"/>
        <w:numPr>
          <w:ilvl w:val="0"/>
          <w:numId w:val="42"/>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Compliance with audit procedure and TW Operating Framework</w:t>
      </w:r>
    </w:p>
    <w:p w:rsidR="004D5CB9" w:rsidRDefault="004D5CB9" w:rsidP="004D5CB9">
      <w:pPr>
        <w:pStyle w:val="ListParagraph"/>
        <w:numPr>
          <w:ilvl w:val="0"/>
          <w:numId w:val="42"/>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Ad hoc financial analysis work as required</w:t>
      </w:r>
    </w:p>
    <w:p w:rsidR="004D5CB9" w:rsidRPr="00EB0697" w:rsidRDefault="004D5CB9" w:rsidP="004D5CB9">
      <w:pPr>
        <w:pStyle w:val="ListParagraph"/>
        <w:numPr>
          <w:ilvl w:val="0"/>
          <w:numId w:val="42"/>
        </w:numPr>
        <w:shd w:val="clear" w:color="auto" w:fill="FFFFFF"/>
        <w:spacing w:after="150"/>
        <w:rPr>
          <w:rFonts w:asciiTheme="minorHAnsi" w:hAnsiTheme="minorHAnsi" w:cs="Helvetica"/>
          <w:b/>
          <w:sz w:val="18"/>
          <w:szCs w:val="18"/>
          <w:lang w:val="en"/>
        </w:rPr>
      </w:pPr>
      <w:r>
        <w:rPr>
          <w:rFonts w:asciiTheme="minorHAnsi" w:hAnsiTheme="minorHAnsi" w:cs="Helvetica"/>
          <w:sz w:val="18"/>
          <w:szCs w:val="18"/>
          <w:lang w:val="en"/>
        </w:rPr>
        <w:t>Provide ad-hoc support as required by the Finance Manager</w:t>
      </w:r>
    </w:p>
    <w:p w:rsidR="00241C68" w:rsidRPr="00E654BF" w:rsidRDefault="00241C68" w:rsidP="00241C68">
      <w:pPr>
        <w:rPr>
          <w:rFonts w:ascii="Calibri" w:eastAsia="Calibri" w:hAnsi="Calibri"/>
          <w:sz w:val="18"/>
          <w:szCs w:val="18"/>
        </w:rPr>
      </w:pPr>
    </w:p>
    <w:p w:rsidR="00E654BF" w:rsidRPr="00781CEC" w:rsidRDefault="00E654BF" w:rsidP="004D5CB9">
      <w:pPr>
        <w:spacing w:after="240"/>
        <w:rPr>
          <w:rFonts w:ascii="Calibri" w:eastAsia="Calibri" w:hAnsi="Calibri"/>
          <w:b/>
          <w:sz w:val="18"/>
          <w:szCs w:val="18"/>
        </w:rPr>
      </w:pPr>
      <w:r w:rsidRPr="00E654BF">
        <w:rPr>
          <w:rFonts w:ascii="Calibri" w:eastAsia="Calibri" w:hAnsi="Calibri"/>
          <w:b/>
          <w:sz w:val="18"/>
          <w:szCs w:val="18"/>
        </w:rPr>
        <w:t>The Person:</w:t>
      </w:r>
    </w:p>
    <w:p w:rsidR="004D5CB9" w:rsidRDefault="004D5CB9" w:rsidP="004D5CB9">
      <w:pPr>
        <w:pStyle w:val="ListParagraph"/>
        <w:numPr>
          <w:ilvl w:val="0"/>
          <w:numId w:val="44"/>
        </w:numPr>
        <w:ind w:left="720"/>
        <w:jc w:val="both"/>
        <w:rPr>
          <w:rFonts w:asciiTheme="minorHAnsi" w:hAnsiTheme="minorHAnsi" w:cs="Arial"/>
          <w:sz w:val="18"/>
          <w:szCs w:val="18"/>
        </w:rPr>
      </w:pPr>
      <w:r>
        <w:rPr>
          <w:rFonts w:asciiTheme="minorHAnsi" w:hAnsiTheme="minorHAnsi" w:cs="Arial"/>
          <w:sz w:val="18"/>
          <w:szCs w:val="18"/>
        </w:rPr>
        <w:t>Knowledge of MS Office (Excel, Word and Outlook)</w:t>
      </w:r>
    </w:p>
    <w:p w:rsidR="004D5CB9" w:rsidRDefault="004D5CB9" w:rsidP="004D5CB9">
      <w:pPr>
        <w:pStyle w:val="ListParagraph"/>
        <w:numPr>
          <w:ilvl w:val="0"/>
          <w:numId w:val="44"/>
        </w:numPr>
        <w:ind w:left="720"/>
        <w:jc w:val="both"/>
        <w:rPr>
          <w:rFonts w:asciiTheme="minorHAnsi" w:hAnsiTheme="minorHAnsi" w:cs="Arial"/>
          <w:sz w:val="18"/>
          <w:szCs w:val="18"/>
        </w:rPr>
      </w:pPr>
      <w:r>
        <w:rPr>
          <w:rFonts w:asciiTheme="minorHAnsi" w:hAnsiTheme="minorHAnsi" w:cs="Arial"/>
          <w:sz w:val="18"/>
          <w:szCs w:val="18"/>
        </w:rPr>
        <w:t>Ability to multi-task and prioritise workload</w:t>
      </w:r>
    </w:p>
    <w:p w:rsidR="004D5CB9" w:rsidRPr="006B2035" w:rsidRDefault="004D5CB9" w:rsidP="004D5CB9">
      <w:pPr>
        <w:pStyle w:val="ListParagraph"/>
        <w:numPr>
          <w:ilvl w:val="0"/>
          <w:numId w:val="44"/>
        </w:numPr>
        <w:ind w:left="720"/>
        <w:jc w:val="both"/>
        <w:rPr>
          <w:rFonts w:asciiTheme="minorHAnsi" w:hAnsiTheme="minorHAnsi" w:cs="Arial"/>
          <w:sz w:val="18"/>
          <w:szCs w:val="18"/>
        </w:rPr>
      </w:pPr>
      <w:r>
        <w:rPr>
          <w:rFonts w:asciiTheme="minorHAnsi" w:hAnsiTheme="minorHAnsi" w:cs="Arial"/>
          <w:sz w:val="18"/>
          <w:szCs w:val="18"/>
        </w:rPr>
        <w:t>Working as part of a team</w:t>
      </w:r>
    </w:p>
    <w:p w:rsidR="004D5CB9" w:rsidRPr="003B0700" w:rsidRDefault="004D5CB9" w:rsidP="004D5CB9">
      <w:pPr>
        <w:numPr>
          <w:ilvl w:val="0"/>
          <w:numId w:val="45"/>
        </w:numPr>
        <w:tabs>
          <w:tab w:val="clear" w:pos="360"/>
          <w:tab w:val="num" w:pos="720"/>
        </w:tabs>
        <w:ind w:left="720"/>
        <w:jc w:val="both"/>
        <w:rPr>
          <w:rFonts w:asciiTheme="minorHAnsi" w:hAnsiTheme="minorHAnsi" w:cs="Arial"/>
          <w:sz w:val="18"/>
          <w:szCs w:val="18"/>
        </w:rPr>
      </w:pPr>
      <w:r>
        <w:rPr>
          <w:rFonts w:asciiTheme="minorHAnsi" w:hAnsiTheme="minorHAnsi" w:cs="Arial"/>
          <w:sz w:val="18"/>
          <w:szCs w:val="18"/>
        </w:rPr>
        <w:t xml:space="preserve">A minimum of </w:t>
      </w:r>
      <w:r w:rsidRPr="003B0700">
        <w:rPr>
          <w:rFonts w:asciiTheme="minorHAnsi" w:hAnsiTheme="minorHAnsi" w:cs="Arial"/>
          <w:sz w:val="18"/>
          <w:szCs w:val="18"/>
        </w:rPr>
        <w:t xml:space="preserve">3 </w:t>
      </w:r>
      <w:r>
        <w:rPr>
          <w:rFonts w:asciiTheme="minorHAnsi" w:hAnsiTheme="minorHAnsi" w:cs="Arial"/>
          <w:sz w:val="18"/>
          <w:szCs w:val="18"/>
        </w:rPr>
        <w:t>Highers</w:t>
      </w:r>
      <w:r w:rsidRPr="003B0700">
        <w:rPr>
          <w:rFonts w:asciiTheme="minorHAnsi" w:hAnsiTheme="minorHAnsi" w:cs="Arial"/>
          <w:sz w:val="18"/>
          <w:szCs w:val="18"/>
        </w:rPr>
        <w:t xml:space="preserve"> at Grade C or above</w:t>
      </w:r>
      <w:r>
        <w:rPr>
          <w:rFonts w:asciiTheme="minorHAnsi" w:hAnsiTheme="minorHAnsi" w:cs="Arial"/>
          <w:sz w:val="18"/>
          <w:szCs w:val="18"/>
        </w:rPr>
        <w:t xml:space="preserve"> to include English and Maths</w:t>
      </w:r>
    </w:p>
    <w:p w:rsidR="008B6D2D" w:rsidRDefault="008B6D2D" w:rsidP="008B6D2D">
      <w:pPr>
        <w:jc w:val="both"/>
        <w:rPr>
          <w:rFonts w:ascii="Calibri" w:hAnsi="Calibri" w:cs="Arial"/>
          <w:sz w:val="18"/>
          <w:szCs w:val="18"/>
        </w:rPr>
      </w:pPr>
    </w:p>
    <w:p w:rsidR="004D5CB9" w:rsidRPr="004D5CB9" w:rsidRDefault="004D5CB9" w:rsidP="004D5CB9">
      <w:pPr>
        <w:jc w:val="both"/>
        <w:rPr>
          <w:rFonts w:asciiTheme="minorHAnsi" w:hAnsiTheme="minorHAnsi" w:cs="Arial"/>
          <w:b/>
          <w:sz w:val="18"/>
          <w:szCs w:val="18"/>
        </w:rPr>
      </w:pPr>
      <w:r w:rsidRPr="004D5CB9">
        <w:rPr>
          <w:rFonts w:asciiTheme="minorHAnsi" w:hAnsiTheme="minorHAnsi" w:cs="Arial"/>
          <w:b/>
          <w:sz w:val="18"/>
          <w:szCs w:val="18"/>
        </w:rPr>
        <w:t>Training Progression</w:t>
      </w:r>
      <w:r>
        <w:rPr>
          <w:rFonts w:asciiTheme="minorHAnsi" w:hAnsiTheme="minorHAnsi" w:cs="Arial"/>
          <w:b/>
          <w:sz w:val="18"/>
          <w:szCs w:val="18"/>
        </w:rPr>
        <w:t>:</w:t>
      </w:r>
    </w:p>
    <w:p w:rsidR="004D5CB9" w:rsidRPr="003B0700" w:rsidRDefault="004D5CB9" w:rsidP="004D5CB9">
      <w:pPr>
        <w:jc w:val="both"/>
        <w:rPr>
          <w:rFonts w:asciiTheme="minorHAnsi" w:hAnsiTheme="minorHAnsi" w:cs="Arial"/>
          <w:sz w:val="18"/>
          <w:szCs w:val="18"/>
        </w:rPr>
      </w:pPr>
    </w:p>
    <w:p w:rsidR="004D5CB9" w:rsidRPr="003B0700" w:rsidRDefault="004D5CB9" w:rsidP="004D5CB9">
      <w:pPr>
        <w:numPr>
          <w:ilvl w:val="0"/>
          <w:numId w:val="46"/>
        </w:numPr>
        <w:ind w:left="360"/>
        <w:jc w:val="both"/>
        <w:rPr>
          <w:rFonts w:asciiTheme="minorHAnsi" w:hAnsiTheme="minorHAnsi" w:cs="Arial"/>
          <w:sz w:val="18"/>
          <w:szCs w:val="18"/>
        </w:rPr>
      </w:pPr>
      <w:r w:rsidRPr="003B0700">
        <w:rPr>
          <w:rFonts w:asciiTheme="minorHAnsi" w:hAnsiTheme="minorHAnsi" w:cs="Arial"/>
          <w:sz w:val="18"/>
          <w:szCs w:val="18"/>
        </w:rPr>
        <w:t>Exam results and college reports will be reviewed at the appropriate time, and continuing employment will be dependent upon satisfactory results</w:t>
      </w:r>
    </w:p>
    <w:p w:rsidR="004D5CB9" w:rsidRPr="003B0700" w:rsidRDefault="004D5CB9" w:rsidP="004D5CB9">
      <w:pPr>
        <w:numPr>
          <w:ilvl w:val="0"/>
          <w:numId w:val="46"/>
        </w:numPr>
        <w:ind w:left="360"/>
        <w:jc w:val="both"/>
        <w:rPr>
          <w:rFonts w:asciiTheme="minorHAnsi" w:hAnsiTheme="minorHAnsi" w:cs="Arial"/>
          <w:sz w:val="18"/>
          <w:szCs w:val="18"/>
        </w:rPr>
      </w:pPr>
      <w:r w:rsidRPr="003B0700">
        <w:rPr>
          <w:rFonts w:asciiTheme="minorHAnsi" w:hAnsiTheme="minorHAnsi" w:cs="Arial"/>
          <w:sz w:val="18"/>
          <w:szCs w:val="18"/>
        </w:rPr>
        <w:t>The Trainee will be appraised every thre</w:t>
      </w:r>
      <w:r>
        <w:rPr>
          <w:rFonts w:asciiTheme="minorHAnsi" w:hAnsiTheme="minorHAnsi" w:cs="Arial"/>
          <w:sz w:val="18"/>
          <w:szCs w:val="18"/>
        </w:rPr>
        <w:t>e/six months to review progress</w:t>
      </w:r>
    </w:p>
    <w:p w:rsidR="004D5CB9" w:rsidRDefault="004D5CB9" w:rsidP="008B6D2D">
      <w:pPr>
        <w:jc w:val="both"/>
        <w:rPr>
          <w:rFonts w:ascii="Calibri" w:hAnsi="Calibri" w:cs="Arial"/>
          <w:sz w:val="18"/>
          <w:szCs w:val="18"/>
        </w:rPr>
      </w:pPr>
    </w:p>
    <w:p w:rsidR="00E654BF" w:rsidRPr="00D731B4"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41C68" w:rsidRPr="003626ED" w:rsidRDefault="00241C68" w:rsidP="00241C68">
      <w:pPr>
        <w:autoSpaceDE w:val="0"/>
        <w:autoSpaceDN w:val="0"/>
        <w:adjustRightInd w:val="0"/>
        <w:rPr>
          <w:rFonts w:ascii="Calibri" w:hAnsi="Calibri" w:cs="Arial"/>
          <w:sz w:val="18"/>
          <w:szCs w:val="18"/>
        </w:rPr>
      </w:pPr>
      <w:r w:rsidRPr="003626ED">
        <w:rPr>
          <w:rFonts w:ascii="Calibri" w:hAnsi="Calibri" w:cs="Arial"/>
          <w:b/>
          <w:sz w:val="18"/>
          <w:szCs w:val="18"/>
        </w:rPr>
        <w:t xml:space="preserve">Internal applicants – please </w:t>
      </w:r>
      <w:proofErr w:type="gramStart"/>
      <w:r w:rsidRPr="003626ED">
        <w:rPr>
          <w:rFonts w:ascii="Calibri" w:hAnsi="Calibri" w:cs="Arial"/>
          <w:b/>
          <w:sz w:val="18"/>
          <w:szCs w:val="18"/>
        </w:rPr>
        <w:t>advise</w:t>
      </w:r>
      <w:proofErr w:type="gramEnd"/>
      <w:r w:rsidRPr="003626ED">
        <w:rPr>
          <w:rFonts w:ascii="Calibri" w:hAnsi="Calibri" w:cs="Arial"/>
          <w:b/>
          <w:sz w:val="18"/>
          <w:szCs w:val="18"/>
        </w:rPr>
        <w:t xml:space="preserve"> your Line Man</w:t>
      </w:r>
      <w:r>
        <w:rPr>
          <w:rFonts w:ascii="Calibri" w:hAnsi="Calibri" w:cs="Arial"/>
          <w:b/>
          <w:sz w:val="18"/>
          <w:szCs w:val="18"/>
        </w:rPr>
        <w:t>a</w:t>
      </w:r>
      <w:r w:rsidRPr="003626ED">
        <w:rPr>
          <w:rFonts w:ascii="Calibri" w:hAnsi="Calibri" w:cs="Arial"/>
          <w:b/>
          <w:sz w:val="18"/>
          <w:szCs w:val="18"/>
        </w:rPr>
        <w:t>ger if applying for this role</w:t>
      </w:r>
    </w:p>
    <w:p w:rsidR="005C2115" w:rsidRPr="003F7F53" w:rsidRDefault="005C2115" w:rsidP="00D731B4">
      <w:pPr>
        <w:autoSpaceDE w:val="0"/>
        <w:autoSpaceDN w:val="0"/>
        <w:adjustRightInd w:val="0"/>
        <w:rPr>
          <w:rFonts w:ascii="Calibri" w:hAnsi="Calibri"/>
          <w:sz w:val="20"/>
          <w:szCs w:val="20"/>
        </w:rPr>
      </w:pPr>
    </w:p>
    <w:sectPr w:rsidR="005C2115"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04" w:rsidRDefault="00465904">
      <w:r>
        <w:separator/>
      </w:r>
    </w:p>
  </w:endnote>
  <w:endnote w:type="continuationSeparator" w:id="0">
    <w:p w:rsidR="00465904" w:rsidRDefault="004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04" w:rsidRDefault="00465904">
      <w:r>
        <w:separator/>
      </w:r>
    </w:p>
  </w:footnote>
  <w:footnote w:type="continuationSeparator" w:id="0">
    <w:p w:rsidR="00465904" w:rsidRDefault="0046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BD1A6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84209B"/>
    <w:multiLevelType w:val="hybridMultilevel"/>
    <w:tmpl w:val="3F922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836A1B"/>
    <w:multiLevelType w:val="hybridMultilevel"/>
    <w:tmpl w:val="C1709BF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118C65EB"/>
    <w:multiLevelType w:val="hybridMultilevel"/>
    <w:tmpl w:val="8D9C0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23D71CB"/>
    <w:multiLevelType w:val="hybridMultilevel"/>
    <w:tmpl w:val="0364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85E0006"/>
    <w:multiLevelType w:val="hybridMultilevel"/>
    <w:tmpl w:val="1C425C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0BE4679"/>
    <w:multiLevelType w:val="hybridMultilevel"/>
    <w:tmpl w:val="8A323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464D0D"/>
    <w:multiLevelType w:val="hybridMultilevel"/>
    <w:tmpl w:val="85A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C71A93"/>
    <w:multiLevelType w:val="hybridMultilevel"/>
    <w:tmpl w:val="6CD6B62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FD9649F"/>
    <w:multiLevelType w:val="hybridMultilevel"/>
    <w:tmpl w:val="2E76D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DC69E4"/>
    <w:multiLevelType w:val="hybridMultilevel"/>
    <w:tmpl w:val="2E04AA6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nsid w:val="64C47DFD"/>
    <w:multiLevelType w:val="hybridMultilevel"/>
    <w:tmpl w:val="40D4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0516A5"/>
    <w:multiLevelType w:val="hybridMultilevel"/>
    <w:tmpl w:val="F9E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353654"/>
    <w:multiLevelType w:val="hybridMultilevel"/>
    <w:tmpl w:val="CB6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F96F90"/>
    <w:multiLevelType w:val="hybridMultilevel"/>
    <w:tmpl w:val="9118DA8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BDC07D3"/>
    <w:multiLevelType w:val="hybridMultilevel"/>
    <w:tmpl w:val="0CCE97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30"/>
  </w:num>
  <w:num w:numId="4">
    <w:abstractNumId w:val="1"/>
  </w:num>
  <w:num w:numId="5">
    <w:abstractNumId w:val="9"/>
  </w:num>
  <w:num w:numId="6">
    <w:abstractNumId w:val="40"/>
  </w:num>
  <w:num w:numId="7">
    <w:abstractNumId w:val="29"/>
  </w:num>
  <w:num w:numId="8">
    <w:abstractNumId w:val="17"/>
  </w:num>
  <w:num w:numId="9">
    <w:abstractNumId w:val="39"/>
  </w:num>
  <w:num w:numId="10">
    <w:abstractNumId w:val="43"/>
  </w:num>
  <w:num w:numId="11">
    <w:abstractNumId w:val="4"/>
  </w:num>
  <w:num w:numId="12">
    <w:abstractNumId w:val="18"/>
  </w:num>
  <w:num w:numId="13">
    <w:abstractNumId w:val="13"/>
  </w:num>
  <w:num w:numId="14">
    <w:abstractNumId w:val="31"/>
  </w:num>
  <w:num w:numId="15">
    <w:abstractNumId w:val="23"/>
  </w:num>
  <w:num w:numId="16">
    <w:abstractNumId w:val="32"/>
  </w:num>
  <w:num w:numId="17">
    <w:abstractNumId w:val="26"/>
  </w:num>
  <w:num w:numId="18">
    <w:abstractNumId w:val="33"/>
  </w:num>
  <w:num w:numId="19">
    <w:abstractNumId w:val="12"/>
  </w:num>
  <w:num w:numId="20">
    <w:abstractNumId w:val="20"/>
  </w:num>
  <w:num w:numId="21">
    <w:abstractNumId w:val="22"/>
  </w:num>
  <w:num w:numId="22">
    <w:abstractNumId w:val="2"/>
  </w:num>
  <w:num w:numId="23">
    <w:abstractNumId w:val="28"/>
  </w:num>
  <w:num w:numId="24">
    <w:abstractNumId w:val="25"/>
  </w:num>
  <w:num w:numId="25">
    <w:abstractNumId w:val="14"/>
  </w:num>
  <w:num w:numId="26">
    <w:abstractNumId w:val="0"/>
  </w:num>
  <w:num w:numId="27">
    <w:abstractNumId w:val="5"/>
  </w:num>
  <w:num w:numId="28">
    <w:abstractNumId w:val="27"/>
  </w:num>
  <w:num w:numId="29">
    <w:abstractNumId w:val="36"/>
  </w:num>
  <w:num w:numId="30">
    <w:abstractNumId w:val="24"/>
  </w:num>
  <w:num w:numId="31">
    <w:abstractNumId w:val="19"/>
  </w:num>
  <w:num w:numId="32">
    <w:abstractNumId w:val="44"/>
  </w:num>
  <w:num w:numId="33">
    <w:abstractNumId w:val="10"/>
  </w:num>
  <w:num w:numId="34">
    <w:abstractNumId w:val="21"/>
  </w:num>
  <w:num w:numId="35">
    <w:abstractNumId w:val="45"/>
  </w:num>
  <w:num w:numId="36">
    <w:abstractNumId w:val="15"/>
  </w:num>
  <w:num w:numId="37">
    <w:abstractNumId w:val="3"/>
  </w:num>
  <w:num w:numId="38">
    <w:abstractNumId w:val="34"/>
  </w:num>
  <w:num w:numId="39">
    <w:abstractNumId w:val="42"/>
  </w:num>
  <w:num w:numId="40">
    <w:abstractNumId w:val="37"/>
  </w:num>
  <w:num w:numId="41">
    <w:abstractNumId w:val="41"/>
  </w:num>
  <w:num w:numId="42">
    <w:abstractNumId w:val="35"/>
  </w:num>
  <w:num w:numId="43">
    <w:abstractNumId w:val="16"/>
  </w:num>
  <w:num w:numId="44">
    <w:abstractNumId w:val="8"/>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06A9"/>
    <w:rsid w:val="00035418"/>
    <w:rsid w:val="00037868"/>
    <w:rsid w:val="000427EC"/>
    <w:rsid w:val="00051C08"/>
    <w:rsid w:val="00073E01"/>
    <w:rsid w:val="000835F8"/>
    <w:rsid w:val="000B541E"/>
    <w:rsid w:val="000D6F59"/>
    <w:rsid w:val="000F18EC"/>
    <w:rsid w:val="0010370B"/>
    <w:rsid w:val="001102F3"/>
    <w:rsid w:val="001265E9"/>
    <w:rsid w:val="00140AA0"/>
    <w:rsid w:val="0014447F"/>
    <w:rsid w:val="001601AA"/>
    <w:rsid w:val="001635C1"/>
    <w:rsid w:val="001A5FBA"/>
    <w:rsid w:val="001D147B"/>
    <w:rsid w:val="001E1733"/>
    <w:rsid w:val="00206E3D"/>
    <w:rsid w:val="00241C68"/>
    <w:rsid w:val="002443F1"/>
    <w:rsid w:val="00254C2A"/>
    <w:rsid w:val="002F1E5D"/>
    <w:rsid w:val="00313E35"/>
    <w:rsid w:val="00324E59"/>
    <w:rsid w:val="00326D86"/>
    <w:rsid w:val="00331A17"/>
    <w:rsid w:val="00342D8E"/>
    <w:rsid w:val="00375230"/>
    <w:rsid w:val="003A2878"/>
    <w:rsid w:val="003B136E"/>
    <w:rsid w:val="003F06FD"/>
    <w:rsid w:val="003F7F53"/>
    <w:rsid w:val="00465904"/>
    <w:rsid w:val="004B5135"/>
    <w:rsid w:val="004D5CB9"/>
    <w:rsid w:val="004F2272"/>
    <w:rsid w:val="004F3F97"/>
    <w:rsid w:val="005244CD"/>
    <w:rsid w:val="00544400"/>
    <w:rsid w:val="00563316"/>
    <w:rsid w:val="0057345B"/>
    <w:rsid w:val="005C2115"/>
    <w:rsid w:val="005C7A61"/>
    <w:rsid w:val="00605ACB"/>
    <w:rsid w:val="006279E0"/>
    <w:rsid w:val="00644C05"/>
    <w:rsid w:val="00652207"/>
    <w:rsid w:val="00687B42"/>
    <w:rsid w:val="00696FE1"/>
    <w:rsid w:val="006B304F"/>
    <w:rsid w:val="006F0181"/>
    <w:rsid w:val="00703CC9"/>
    <w:rsid w:val="0071195A"/>
    <w:rsid w:val="00720BC8"/>
    <w:rsid w:val="00733F28"/>
    <w:rsid w:val="00762997"/>
    <w:rsid w:val="00781CEC"/>
    <w:rsid w:val="00796571"/>
    <w:rsid w:val="007C4138"/>
    <w:rsid w:val="008539F5"/>
    <w:rsid w:val="00894231"/>
    <w:rsid w:val="008B6D2D"/>
    <w:rsid w:val="008D0CA9"/>
    <w:rsid w:val="008D0FE2"/>
    <w:rsid w:val="008E273B"/>
    <w:rsid w:val="008F0803"/>
    <w:rsid w:val="008F0D53"/>
    <w:rsid w:val="009878B1"/>
    <w:rsid w:val="00994D3E"/>
    <w:rsid w:val="009A277A"/>
    <w:rsid w:val="009A2A83"/>
    <w:rsid w:val="009A73EB"/>
    <w:rsid w:val="009D0B11"/>
    <w:rsid w:val="00A31A16"/>
    <w:rsid w:val="00A3311A"/>
    <w:rsid w:val="00A93059"/>
    <w:rsid w:val="00AA563C"/>
    <w:rsid w:val="00AC614D"/>
    <w:rsid w:val="00AF1AE3"/>
    <w:rsid w:val="00B06181"/>
    <w:rsid w:val="00B43CE8"/>
    <w:rsid w:val="00B46457"/>
    <w:rsid w:val="00B51314"/>
    <w:rsid w:val="00B54C56"/>
    <w:rsid w:val="00B55080"/>
    <w:rsid w:val="00B72F58"/>
    <w:rsid w:val="00B853C8"/>
    <w:rsid w:val="00B9191F"/>
    <w:rsid w:val="00B93651"/>
    <w:rsid w:val="00BA78DA"/>
    <w:rsid w:val="00BB3293"/>
    <w:rsid w:val="00BD1A6E"/>
    <w:rsid w:val="00C11094"/>
    <w:rsid w:val="00C34C53"/>
    <w:rsid w:val="00C5225D"/>
    <w:rsid w:val="00C73440"/>
    <w:rsid w:val="00C8304C"/>
    <w:rsid w:val="00CC5874"/>
    <w:rsid w:val="00CC78FE"/>
    <w:rsid w:val="00CD6936"/>
    <w:rsid w:val="00CD6C56"/>
    <w:rsid w:val="00D053A2"/>
    <w:rsid w:val="00D2067F"/>
    <w:rsid w:val="00D731B4"/>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EF5D99"/>
    <w:rsid w:val="00F0246E"/>
    <w:rsid w:val="00F117C1"/>
    <w:rsid w:val="00F27794"/>
    <w:rsid w:val="00F5637E"/>
    <w:rsid w:val="00F65759"/>
    <w:rsid w:val="00F81237"/>
    <w:rsid w:val="00F81499"/>
    <w:rsid w:val="00F8194E"/>
    <w:rsid w:val="00F91958"/>
    <w:rsid w:val="00F9393E"/>
    <w:rsid w:val="00FA40F4"/>
    <w:rsid w:val="00FE14F8"/>
    <w:rsid w:val="00FE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F6A8-936D-43C9-BD39-19905098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3543</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2016-06-24T11:39:00Z</dcterms:created>
  <dcterms:modified xsi:type="dcterms:W3CDTF">2016-06-24T11:39:00Z</dcterms:modified>
</cp:coreProperties>
</file>