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4C" w:rsidRPr="004573B9" w:rsidRDefault="00F540E0" w:rsidP="00EB294C">
      <w:pPr>
        <w:rPr>
          <w:rFonts w:ascii="Calibri" w:hAnsi="Calibri" w:cs="Arial"/>
          <w:b/>
          <w:color w:val="3B1953"/>
          <w:sz w:val="18"/>
          <w:szCs w:val="18"/>
        </w:rPr>
      </w:pPr>
      <w:r w:rsidRPr="004573B9">
        <w:rPr>
          <w:rFonts w:ascii="Calibri" w:hAnsi="Calibri" w:cs="Arial"/>
          <w:b/>
          <w:color w:val="3B1953"/>
          <w:sz w:val="18"/>
          <w:szCs w:val="18"/>
        </w:rPr>
        <w:t>Head of Construction</w:t>
      </w:r>
    </w:p>
    <w:p w:rsidR="00EB294C" w:rsidRPr="00EB294C" w:rsidRDefault="00EB294C" w:rsidP="00EB294C">
      <w:pPr>
        <w:rPr>
          <w:rFonts w:asciiTheme="minorHAnsi" w:hAnsiTheme="minorHAnsi" w:cs="Arial"/>
          <w:color w:val="CC0000"/>
          <w:sz w:val="18"/>
          <w:szCs w:val="18"/>
        </w:rPr>
      </w:pPr>
    </w:p>
    <w:p w:rsidR="00D66BFB" w:rsidRPr="005B660B" w:rsidRDefault="00D66BFB" w:rsidP="00D66BFB">
      <w:pPr>
        <w:rPr>
          <w:rFonts w:ascii="Calibri" w:hAnsi="Calibri" w:cs="Arial"/>
          <w:color w:val="292929"/>
          <w:sz w:val="18"/>
          <w:szCs w:val="18"/>
        </w:rPr>
      </w:pPr>
      <w:r>
        <w:rPr>
          <w:rFonts w:ascii="Calibri" w:hAnsi="Calibri" w:cs="Arial"/>
          <w:color w:val="292929"/>
          <w:sz w:val="18"/>
          <w:szCs w:val="18"/>
        </w:rPr>
        <w:t xml:space="preserve">At </w:t>
      </w:r>
      <w:r w:rsidRPr="005B660B">
        <w:rPr>
          <w:rFonts w:ascii="Calibri" w:hAnsi="Calibri" w:cs="Arial"/>
          <w:color w:val="292929"/>
          <w:sz w:val="18"/>
          <w:szCs w:val="18"/>
        </w:rPr>
        <w:t xml:space="preserve">Taylor Wimpey </w:t>
      </w:r>
      <w:r w:rsidRPr="005B660B">
        <w:rPr>
          <w:rFonts w:ascii="Calibri" w:eastAsia="Calibri" w:hAnsi="Calibri"/>
          <w:sz w:val="18"/>
          <w:szCs w:val="18"/>
        </w:rPr>
        <w:t xml:space="preserve">we are passionate about building new homes and communities with a focus on sustainability. </w:t>
      </w:r>
      <w:r w:rsidRPr="005B660B">
        <w:rPr>
          <w:rFonts w:ascii="Calibri" w:eastAsia="Calibri" w:hAnsi="Calibri" w:cs="Arial"/>
          <w:color w:val="000000"/>
          <w:sz w:val="18"/>
          <w:szCs w:val="18"/>
        </w:rPr>
        <w:t xml:space="preserve">We are currently looking for a confident, motivated and accomplished </w:t>
      </w:r>
      <w:r>
        <w:rPr>
          <w:rFonts w:ascii="Calibri" w:eastAsia="Calibri" w:hAnsi="Calibri" w:cs="Arial"/>
          <w:color w:val="000000"/>
          <w:sz w:val="18"/>
          <w:szCs w:val="18"/>
        </w:rPr>
        <w:t>Head of Construction</w:t>
      </w:r>
      <w:r w:rsidRPr="005B660B">
        <w:rPr>
          <w:rFonts w:ascii="Calibri" w:eastAsia="Calibri" w:hAnsi="Calibri" w:cs="Arial"/>
          <w:color w:val="000000"/>
          <w:sz w:val="18"/>
          <w:szCs w:val="18"/>
        </w:rPr>
        <w:t xml:space="preserve"> to lead and inspire </w:t>
      </w:r>
      <w:r w:rsidRPr="005B660B">
        <w:rPr>
          <w:rFonts w:ascii="Calibri" w:hAnsi="Calibri" w:cs="Arial"/>
          <w:sz w:val="18"/>
          <w:szCs w:val="18"/>
        </w:rPr>
        <w:t xml:space="preserve">the Production Team </w:t>
      </w:r>
      <w:r w:rsidRPr="005B660B">
        <w:rPr>
          <w:rFonts w:ascii="Calibri" w:eastAsia="Calibri" w:hAnsi="Calibri" w:cs="Arial"/>
          <w:color w:val="000000"/>
          <w:sz w:val="18"/>
          <w:szCs w:val="18"/>
        </w:rPr>
        <w:t>within Taylor Wimpey</w:t>
      </w:r>
      <w:r>
        <w:rPr>
          <w:rFonts w:ascii="Calibri" w:eastAsia="Calibri" w:hAnsi="Calibri" w:cs="Arial"/>
          <w:color w:val="000000"/>
          <w:sz w:val="18"/>
          <w:szCs w:val="18"/>
        </w:rPr>
        <w:t>.</w:t>
      </w:r>
    </w:p>
    <w:p w:rsidR="00D66BFB" w:rsidRPr="005B660B" w:rsidRDefault="00D66BFB" w:rsidP="00D66BFB">
      <w:pPr>
        <w:rPr>
          <w:rFonts w:ascii="Calibri" w:hAnsi="Calibri" w:cs="Arial"/>
          <w:color w:val="292929"/>
          <w:sz w:val="18"/>
          <w:szCs w:val="18"/>
        </w:rPr>
      </w:pPr>
    </w:p>
    <w:p w:rsidR="00D66BFB" w:rsidRPr="005B660B" w:rsidRDefault="00D66BFB" w:rsidP="00D66BFB">
      <w:pPr>
        <w:rPr>
          <w:rFonts w:ascii="Calibri" w:hAnsi="Calibri" w:cs="Arial"/>
          <w:sz w:val="18"/>
          <w:szCs w:val="18"/>
        </w:rPr>
      </w:pPr>
      <w:r w:rsidRPr="005B660B">
        <w:rPr>
          <w:rFonts w:ascii="Calibri" w:hAnsi="Calibri" w:cs="Arial"/>
          <w:sz w:val="18"/>
          <w:szCs w:val="18"/>
        </w:rPr>
        <w:t>We seek an experienced individual, who is</w:t>
      </w:r>
      <w:r w:rsidRPr="005B660B">
        <w:rPr>
          <w:rFonts w:ascii="Calibri" w:hAnsi="Calibri" w:cs="Arial"/>
          <w:color w:val="292929"/>
          <w:sz w:val="18"/>
          <w:szCs w:val="18"/>
        </w:rPr>
        <w:t xml:space="preserve"> a dynamic and motivated leader </w:t>
      </w:r>
      <w:r w:rsidRPr="005B660B">
        <w:rPr>
          <w:rFonts w:ascii="Calibri" w:hAnsi="Calibri"/>
          <w:sz w:val="18"/>
          <w:szCs w:val="18"/>
        </w:rPr>
        <w:t>with e</w:t>
      </w:r>
      <w:r w:rsidRPr="005B660B">
        <w:rPr>
          <w:rFonts w:ascii="Calibri" w:hAnsi="Calibri" w:cs="Arial"/>
          <w:sz w:val="18"/>
          <w:szCs w:val="18"/>
        </w:rPr>
        <w:t xml:space="preserve">ntrepreneurial skills. You </w:t>
      </w:r>
      <w:r w:rsidRPr="005B660B">
        <w:rPr>
          <w:rFonts w:ascii="Calibri" w:eastAsia="Calibri" w:hAnsi="Calibri"/>
          <w:sz w:val="18"/>
          <w:szCs w:val="18"/>
          <w:lang w:val="en"/>
        </w:rPr>
        <w:t>will</w:t>
      </w:r>
      <w:r w:rsidRPr="005B660B">
        <w:rPr>
          <w:rFonts w:ascii="Calibri" w:hAnsi="Calibri" w:cs="Arial"/>
          <w:color w:val="292929"/>
          <w:sz w:val="18"/>
          <w:szCs w:val="18"/>
        </w:rPr>
        <w:t xml:space="preserve"> be capable to guide your team</w:t>
      </w:r>
      <w:r w:rsidRPr="005B660B">
        <w:rPr>
          <w:rFonts w:ascii="Calibri" w:hAnsi="Calibri" w:cs="Arial"/>
          <w:sz w:val="18"/>
          <w:szCs w:val="18"/>
        </w:rPr>
        <w:t xml:space="preserve"> to achieve high standards of production quality, to budget, ensuring health and safety standards are maintained at all times.</w:t>
      </w:r>
    </w:p>
    <w:p w:rsidR="00D66BFB" w:rsidRPr="005B660B" w:rsidRDefault="00D66BFB" w:rsidP="00D66BFB">
      <w:pPr>
        <w:rPr>
          <w:rFonts w:ascii="Calibri" w:hAnsi="Calibri" w:cs="Arial"/>
          <w:sz w:val="18"/>
          <w:szCs w:val="18"/>
        </w:rPr>
      </w:pPr>
    </w:p>
    <w:p w:rsidR="00D66BFB" w:rsidRPr="005B660B" w:rsidRDefault="00D66BFB" w:rsidP="00D66BFB">
      <w:pPr>
        <w:rPr>
          <w:rFonts w:ascii="Calibri" w:hAnsi="Calibri"/>
          <w:sz w:val="18"/>
          <w:szCs w:val="18"/>
        </w:rPr>
      </w:pPr>
      <w:r w:rsidRPr="005B660B">
        <w:rPr>
          <w:rFonts w:ascii="Calibri" w:eastAsia="Calibri" w:hAnsi="Calibri"/>
          <w:sz w:val="18"/>
          <w:szCs w:val="18"/>
          <w:lang w:val="en"/>
        </w:rPr>
        <w:t xml:space="preserve">The successful candidate will have a </w:t>
      </w:r>
      <w:r w:rsidRPr="005B660B">
        <w:rPr>
          <w:rFonts w:ascii="Calibri" w:hAnsi="Calibri"/>
          <w:sz w:val="18"/>
          <w:szCs w:val="18"/>
        </w:rPr>
        <w:t xml:space="preserve">drive for continuous improvement in a customer centric agenda. You will challenge the status quo and proactively identify operational enhancements that make sure we are the home builder of choice for our customers. </w:t>
      </w:r>
    </w:p>
    <w:p w:rsidR="00D66BFB" w:rsidRPr="005B660B" w:rsidRDefault="00D66BFB" w:rsidP="00D66BFB">
      <w:pPr>
        <w:rPr>
          <w:rFonts w:ascii="Calibri" w:hAnsi="Calibri" w:cs="Arial"/>
          <w:sz w:val="18"/>
          <w:szCs w:val="18"/>
        </w:rPr>
      </w:pPr>
    </w:p>
    <w:p w:rsidR="00D66BFB" w:rsidRPr="005B660B" w:rsidRDefault="00D66BFB" w:rsidP="00D66BFB">
      <w:pPr>
        <w:rPr>
          <w:rFonts w:ascii="Calibri" w:hAnsi="Calibri"/>
          <w:sz w:val="18"/>
          <w:szCs w:val="18"/>
        </w:rPr>
      </w:pPr>
      <w:r>
        <w:rPr>
          <w:rFonts w:ascii="Calibri" w:hAnsi="Calibri"/>
          <w:sz w:val="18"/>
          <w:szCs w:val="18"/>
        </w:rPr>
        <w:t xml:space="preserve">As </w:t>
      </w:r>
      <w:r w:rsidRPr="005B660B">
        <w:rPr>
          <w:rFonts w:ascii="Calibri" w:hAnsi="Calibri"/>
          <w:sz w:val="18"/>
          <w:szCs w:val="18"/>
        </w:rPr>
        <w:t>an energetic leader you will build sustainab</w:t>
      </w:r>
      <w:r>
        <w:rPr>
          <w:rFonts w:ascii="Calibri" w:hAnsi="Calibri"/>
          <w:sz w:val="18"/>
          <w:szCs w:val="18"/>
        </w:rPr>
        <w:t>le performance in the Construction</w:t>
      </w:r>
      <w:r w:rsidRPr="005B660B">
        <w:rPr>
          <w:rFonts w:ascii="Calibri" w:hAnsi="Calibri"/>
          <w:sz w:val="18"/>
          <w:szCs w:val="18"/>
        </w:rPr>
        <w:t xml:space="preserve"> Team by raising the bar in people capability and ensuring the quality of talent within the Team. In short, you will support and grow your people to be the very best they can be.</w:t>
      </w:r>
    </w:p>
    <w:p w:rsidR="00EB294C" w:rsidRDefault="00EB294C" w:rsidP="00EB294C">
      <w:pPr>
        <w:rPr>
          <w:rFonts w:ascii="Calibri" w:hAnsi="Calibri" w:cs="Arial"/>
          <w:color w:val="CC0000"/>
          <w:sz w:val="18"/>
          <w:szCs w:val="18"/>
        </w:rPr>
      </w:pPr>
    </w:p>
    <w:p w:rsidR="00D66BFB" w:rsidRPr="00D66BFB" w:rsidRDefault="00D66BFB" w:rsidP="00EB294C">
      <w:pPr>
        <w:rPr>
          <w:rFonts w:ascii="Calibri" w:hAnsi="Calibri" w:cs="Arial"/>
          <w:b/>
          <w:color w:val="3B1953"/>
          <w:sz w:val="18"/>
          <w:szCs w:val="18"/>
        </w:rPr>
      </w:pPr>
      <w:r w:rsidRPr="00D66BFB">
        <w:rPr>
          <w:rFonts w:ascii="Calibri" w:hAnsi="Calibri" w:cs="Arial"/>
          <w:b/>
          <w:color w:val="3B1953"/>
          <w:sz w:val="18"/>
          <w:szCs w:val="18"/>
        </w:rPr>
        <w:t>The Role</w:t>
      </w:r>
    </w:p>
    <w:p w:rsidR="00B67AC1" w:rsidRPr="00F540E0" w:rsidRDefault="00B67AC1" w:rsidP="00B67AC1">
      <w:pPr>
        <w:pStyle w:val="NormalWeb"/>
        <w:rPr>
          <w:rFonts w:ascii="Calibri" w:hAnsi="Calibri"/>
          <w:sz w:val="18"/>
          <w:szCs w:val="18"/>
        </w:rPr>
      </w:pPr>
      <w:r w:rsidRPr="00F540E0">
        <w:rPr>
          <w:rFonts w:ascii="Calibri" w:hAnsi="Calibri"/>
          <w:sz w:val="18"/>
          <w:szCs w:val="18"/>
        </w:rPr>
        <w:t xml:space="preserve">Health and Safety </w:t>
      </w:r>
    </w:p>
    <w:p w:rsidR="00F540E0" w:rsidRDefault="00B67AC1" w:rsidP="00B67AC1">
      <w:pPr>
        <w:pStyle w:val="NormalWeb"/>
        <w:numPr>
          <w:ilvl w:val="0"/>
          <w:numId w:val="11"/>
        </w:numPr>
        <w:rPr>
          <w:rFonts w:ascii="Calibri" w:hAnsi="Calibri"/>
          <w:sz w:val="18"/>
          <w:szCs w:val="18"/>
        </w:rPr>
      </w:pPr>
      <w:r w:rsidRPr="00F540E0">
        <w:rPr>
          <w:rFonts w:ascii="Calibri" w:hAnsi="Calibri"/>
          <w:sz w:val="18"/>
          <w:szCs w:val="18"/>
        </w:rPr>
        <w:t xml:space="preserve">Ensure the pre start Health and Safety plan is fully developed prior to site start in accordance with Health and Safety Executive </w:t>
      </w:r>
      <w:r w:rsidR="00F540E0">
        <w:rPr>
          <w:rFonts w:ascii="Calibri" w:hAnsi="Calibri"/>
          <w:sz w:val="18"/>
          <w:szCs w:val="18"/>
        </w:rPr>
        <w:t>Directive.</w:t>
      </w:r>
    </w:p>
    <w:p w:rsidR="00F540E0" w:rsidRDefault="00B67AC1" w:rsidP="00B67AC1">
      <w:pPr>
        <w:pStyle w:val="NormalWeb"/>
        <w:numPr>
          <w:ilvl w:val="0"/>
          <w:numId w:val="11"/>
        </w:numPr>
        <w:rPr>
          <w:rFonts w:ascii="Calibri" w:hAnsi="Calibri"/>
          <w:sz w:val="18"/>
          <w:szCs w:val="18"/>
        </w:rPr>
      </w:pPr>
      <w:r w:rsidRPr="00F540E0">
        <w:rPr>
          <w:rFonts w:ascii="Calibri" w:hAnsi="Calibri"/>
          <w:sz w:val="18"/>
          <w:szCs w:val="18"/>
        </w:rPr>
        <w:t xml:space="preserve"> Ensure the required registers and site specific environmental action plan (SSEAP) is produced in accordance with company guidelines. </w:t>
      </w:r>
    </w:p>
    <w:p w:rsidR="00F540E0" w:rsidRDefault="00B67AC1" w:rsidP="00B67AC1">
      <w:pPr>
        <w:pStyle w:val="NormalWeb"/>
        <w:numPr>
          <w:ilvl w:val="0"/>
          <w:numId w:val="11"/>
        </w:numPr>
        <w:rPr>
          <w:rFonts w:ascii="Calibri" w:hAnsi="Calibri"/>
          <w:sz w:val="18"/>
          <w:szCs w:val="18"/>
        </w:rPr>
      </w:pPr>
      <w:r w:rsidRPr="00F540E0">
        <w:rPr>
          <w:rFonts w:ascii="Calibri" w:hAnsi="Calibri"/>
          <w:sz w:val="18"/>
          <w:szCs w:val="18"/>
        </w:rPr>
        <w:t xml:space="preserve">Liaise with Taylor Wimpey safety consultants and Regional Health &amp; Safety advisor to ensure that periodic safety </w:t>
      </w:r>
      <w:r w:rsidR="00F540E0" w:rsidRPr="00F540E0">
        <w:rPr>
          <w:rFonts w:ascii="Calibri" w:hAnsi="Calibri"/>
          <w:sz w:val="18"/>
          <w:szCs w:val="18"/>
        </w:rPr>
        <w:t xml:space="preserve">inspection </w:t>
      </w:r>
      <w:r w:rsidR="00F540E0">
        <w:rPr>
          <w:rFonts w:ascii="Calibri" w:hAnsi="Calibri"/>
          <w:sz w:val="18"/>
          <w:szCs w:val="18"/>
        </w:rPr>
        <w:t>reports</w:t>
      </w:r>
      <w:r w:rsidRPr="00F540E0">
        <w:rPr>
          <w:rFonts w:ascii="Calibri" w:hAnsi="Calibri"/>
          <w:sz w:val="18"/>
          <w:szCs w:val="18"/>
        </w:rPr>
        <w:t xml:space="preserve"> are </w:t>
      </w:r>
      <w:proofErr w:type="spellStart"/>
      <w:r w:rsidRPr="00F540E0">
        <w:rPr>
          <w:rFonts w:ascii="Calibri" w:hAnsi="Calibri"/>
          <w:sz w:val="18"/>
          <w:szCs w:val="18"/>
        </w:rPr>
        <w:t>actioned</w:t>
      </w:r>
      <w:proofErr w:type="spellEnd"/>
      <w:r w:rsidRPr="00F540E0">
        <w:rPr>
          <w:rFonts w:ascii="Calibri" w:hAnsi="Calibri"/>
          <w:sz w:val="18"/>
          <w:szCs w:val="18"/>
        </w:rPr>
        <w:t xml:space="preserve">.  </w:t>
      </w:r>
    </w:p>
    <w:p w:rsidR="00F540E0" w:rsidRDefault="00B67AC1" w:rsidP="00B67AC1">
      <w:pPr>
        <w:pStyle w:val="NormalWeb"/>
        <w:numPr>
          <w:ilvl w:val="0"/>
          <w:numId w:val="11"/>
        </w:numPr>
        <w:rPr>
          <w:rFonts w:ascii="Calibri" w:hAnsi="Calibri"/>
          <w:sz w:val="18"/>
          <w:szCs w:val="18"/>
        </w:rPr>
      </w:pPr>
      <w:r w:rsidRPr="00F540E0">
        <w:rPr>
          <w:rFonts w:ascii="Calibri" w:hAnsi="Calibri"/>
          <w:sz w:val="18"/>
          <w:szCs w:val="18"/>
        </w:rPr>
        <w:t xml:space="preserve">Monitor Health &amp; Safety performance of Principal Contractors and ensure client duties are fulfilled. </w:t>
      </w:r>
    </w:p>
    <w:p w:rsidR="00F540E0" w:rsidRDefault="00B67AC1" w:rsidP="00B67AC1">
      <w:pPr>
        <w:pStyle w:val="NormalWeb"/>
        <w:numPr>
          <w:ilvl w:val="0"/>
          <w:numId w:val="11"/>
        </w:numPr>
        <w:rPr>
          <w:rFonts w:ascii="Calibri" w:hAnsi="Calibri"/>
          <w:sz w:val="18"/>
          <w:szCs w:val="18"/>
        </w:rPr>
      </w:pPr>
      <w:r w:rsidRPr="00F540E0">
        <w:rPr>
          <w:rFonts w:ascii="Calibri" w:hAnsi="Calibri"/>
          <w:sz w:val="18"/>
          <w:szCs w:val="18"/>
        </w:rPr>
        <w:t xml:space="preserve"> Attend all quarterly contractor H&amp;S meetings and promote TW H&amp;S polices </w:t>
      </w:r>
    </w:p>
    <w:p w:rsidR="00B67AC1" w:rsidRPr="00F540E0" w:rsidRDefault="00B67AC1" w:rsidP="00B67AC1">
      <w:pPr>
        <w:pStyle w:val="NormalWeb"/>
        <w:numPr>
          <w:ilvl w:val="0"/>
          <w:numId w:val="11"/>
        </w:numPr>
        <w:rPr>
          <w:rFonts w:ascii="Calibri" w:hAnsi="Calibri"/>
          <w:sz w:val="18"/>
          <w:szCs w:val="18"/>
        </w:rPr>
      </w:pPr>
      <w:r w:rsidRPr="00F540E0">
        <w:rPr>
          <w:rFonts w:ascii="Calibri" w:hAnsi="Calibri"/>
          <w:sz w:val="18"/>
          <w:szCs w:val="18"/>
        </w:rPr>
        <w:t xml:space="preserve"> Advise board on all project H&amp;S performance. </w:t>
      </w:r>
    </w:p>
    <w:p w:rsidR="00F540E0" w:rsidRPr="00D66BFB" w:rsidRDefault="00B67AC1" w:rsidP="00B67AC1">
      <w:pPr>
        <w:pStyle w:val="NormalWeb"/>
        <w:rPr>
          <w:rFonts w:ascii="Calibri" w:hAnsi="Calibri"/>
          <w:sz w:val="18"/>
          <w:szCs w:val="18"/>
        </w:rPr>
      </w:pPr>
      <w:proofErr w:type="spellStart"/>
      <w:r w:rsidRPr="00D66BFB">
        <w:rPr>
          <w:rFonts w:ascii="Calibri" w:hAnsi="Calibri"/>
          <w:sz w:val="18"/>
          <w:szCs w:val="18"/>
        </w:rPr>
        <w:t>Pre Production</w:t>
      </w:r>
      <w:proofErr w:type="spellEnd"/>
      <w:r w:rsidRPr="00D66BFB">
        <w:rPr>
          <w:rFonts w:ascii="Calibri" w:hAnsi="Calibri"/>
          <w:sz w:val="18"/>
          <w:szCs w:val="18"/>
        </w:rPr>
        <w:t xml:space="preserve"> </w:t>
      </w:r>
    </w:p>
    <w:p w:rsidR="00F540E0" w:rsidRDefault="00B67AC1" w:rsidP="00B67AC1">
      <w:pPr>
        <w:pStyle w:val="NormalWeb"/>
        <w:numPr>
          <w:ilvl w:val="0"/>
          <w:numId w:val="12"/>
        </w:numPr>
        <w:rPr>
          <w:rFonts w:ascii="Calibri" w:hAnsi="Calibri"/>
          <w:b/>
          <w:sz w:val="18"/>
          <w:szCs w:val="18"/>
        </w:rPr>
      </w:pPr>
      <w:r w:rsidRPr="00F540E0">
        <w:rPr>
          <w:rFonts w:ascii="Calibri" w:hAnsi="Calibri"/>
          <w:sz w:val="18"/>
          <w:szCs w:val="18"/>
        </w:rPr>
        <w:t xml:space="preserve">Understand and advise on design development – Stage D </w:t>
      </w:r>
    </w:p>
    <w:p w:rsidR="00F540E0" w:rsidRDefault="00B67AC1" w:rsidP="00B67AC1">
      <w:pPr>
        <w:pStyle w:val="NormalWeb"/>
        <w:numPr>
          <w:ilvl w:val="0"/>
          <w:numId w:val="12"/>
        </w:numPr>
        <w:rPr>
          <w:rFonts w:ascii="Calibri" w:hAnsi="Calibri"/>
          <w:b/>
          <w:sz w:val="18"/>
          <w:szCs w:val="18"/>
        </w:rPr>
      </w:pPr>
      <w:r w:rsidRPr="00F540E0">
        <w:rPr>
          <w:rFonts w:ascii="Calibri" w:hAnsi="Calibri"/>
          <w:sz w:val="18"/>
          <w:szCs w:val="18"/>
        </w:rPr>
        <w:t xml:space="preserve">Assist the Land Department to appraise the project </w:t>
      </w:r>
      <w:proofErr w:type="spellStart"/>
      <w:r w:rsidRPr="00F540E0">
        <w:rPr>
          <w:rFonts w:ascii="Calibri" w:hAnsi="Calibri"/>
          <w:sz w:val="18"/>
          <w:szCs w:val="18"/>
        </w:rPr>
        <w:t>buildability</w:t>
      </w:r>
      <w:proofErr w:type="spellEnd"/>
      <w:r w:rsidRPr="00F540E0">
        <w:rPr>
          <w:rFonts w:ascii="Calibri" w:hAnsi="Calibri"/>
          <w:sz w:val="18"/>
          <w:szCs w:val="18"/>
        </w:rPr>
        <w:t xml:space="preserve"> on Land Purchase Exercises and assist the construction managers to develop construction programmes. </w:t>
      </w:r>
    </w:p>
    <w:p w:rsidR="00F540E0" w:rsidRDefault="00B67AC1" w:rsidP="00B67AC1">
      <w:pPr>
        <w:pStyle w:val="NormalWeb"/>
        <w:numPr>
          <w:ilvl w:val="0"/>
          <w:numId w:val="12"/>
        </w:numPr>
        <w:rPr>
          <w:rFonts w:ascii="Calibri" w:hAnsi="Calibri"/>
          <w:b/>
          <w:sz w:val="18"/>
          <w:szCs w:val="18"/>
        </w:rPr>
      </w:pPr>
      <w:r w:rsidRPr="00F540E0">
        <w:rPr>
          <w:rFonts w:ascii="Calibri" w:hAnsi="Calibri"/>
          <w:sz w:val="18"/>
          <w:szCs w:val="18"/>
        </w:rPr>
        <w:t xml:space="preserve"> Attend pre planning, pre tender and pre start meetings to ensure all necessary construction issues are addressed prior to commencement on site. </w:t>
      </w:r>
    </w:p>
    <w:p w:rsidR="00F540E0" w:rsidRDefault="00B67AC1" w:rsidP="00B67AC1">
      <w:pPr>
        <w:pStyle w:val="NormalWeb"/>
        <w:numPr>
          <w:ilvl w:val="0"/>
          <w:numId w:val="12"/>
        </w:numPr>
        <w:rPr>
          <w:rFonts w:ascii="Calibri" w:hAnsi="Calibri"/>
          <w:b/>
          <w:sz w:val="18"/>
          <w:szCs w:val="18"/>
        </w:rPr>
      </w:pPr>
      <w:r w:rsidRPr="00F540E0">
        <w:rPr>
          <w:rFonts w:ascii="Calibri" w:hAnsi="Calibri"/>
          <w:sz w:val="18"/>
          <w:szCs w:val="18"/>
        </w:rPr>
        <w:t xml:space="preserve">Advise on contractor selection and carry out site inspections on potential contractors. </w:t>
      </w:r>
    </w:p>
    <w:p w:rsidR="00F540E0" w:rsidRDefault="00B67AC1" w:rsidP="00B67AC1">
      <w:pPr>
        <w:pStyle w:val="NormalWeb"/>
        <w:numPr>
          <w:ilvl w:val="0"/>
          <w:numId w:val="12"/>
        </w:numPr>
        <w:rPr>
          <w:rFonts w:ascii="Calibri" w:hAnsi="Calibri"/>
          <w:b/>
          <w:sz w:val="18"/>
          <w:szCs w:val="18"/>
        </w:rPr>
      </w:pPr>
      <w:r w:rsidRPr="00F540E0">
        <w:rPr>
          <w:rFonts w:ascii="Calibri" w:hAnsi="Calibri"/>
          <w:sz w:val="18"/>
          <w:szCs w:val="18"/>
        </w:rPr>
        <w:t xml:space="preserve"> Attend design team meetings and advise on detailing and product selection.  </w:t>
      </w:r>
    </w:p>
    <w:p w:rsidR="00F540E0" w:rsidRDefault="00B67AC1" w:rsidP="00B67AC1">
      <w:pPr>
        <w:pStyle w:val="NormalWeb"/>
        <w:numPr>
          <w:ilvl w:val="0"/>
          <w:numId w:val="12"/>
        </w:numPr>
        <w:rPr>
          <w:rFonts w:ascii="Calibri" w:hAnsi="Calibri"/>
          <w:b/>
          <w:sz w:val="18"/>
          <w:szCs w:val="18"/>
        </w:rPr>
      </w:pPr>
      <w:r w:rsidRPr="00F540E0">
        <w:rPr>
          <w:rFonts w:ascii="Calibri" w:hAnsi="Calibri"/>
          <w:sz w:val="18"/>
          <w:szCs w:val="18"/>
        </w:rPr>
        <w:t xml:space="preserve"> Review and set up build stage checking procedures. </w:t>
      </w:r>
    </w:p>
    <w:p w:rsidR="00B67AC1" w:rsidRPr="00F540E0" w:rsidRDefault="00B67AC1" w:rsidP="00B67AC1">
      <w:pPr>
        <w:pStyle w:val="NormalWeb"/>
        <w:numPr>
          <w:ilvl w:val="0"/>
          <w:numId w:val="12"/>
        </w:numPr>
        <w:rPr>
          <w:rFonts w:ascii="Calibri" w:hAnsi="Calibri"/>
          <w:b/>
          <w:sz w:val="18"/>
          <w:szCs w:val="18"/>
        </w:rPr>
      </w:pPr>
      <w:r w:rsidRPr="00F540E0">
        <w:rPr>
          <w:rFonts w:ascii="Calibri" w:hAnsi="Calibri"/>
          <w:sz w:val="18"/>
          <w:szCs w:val="18"/>
        </w:rPr>
        <w:t xml:space="preserve">Review and understand all construction components and design details </w:t>
      </w:r>
    </w:p>
    <w:p w:rsidR="00B67AC1" w:rsidRPr="00D66BFB" w:rsidRDefault="00B67AC1" w:rsidP="00B67AC1">
      <w:pPr>
        <w:pStyle w:val="NormalWeb"/>
        <w:rPr>
          <w:rFonts w:ascii="Calibri" w:hAnsi="Calibri"/>
          <w:sz w:val="18"/>
          <w:szCs w:val="18"/>
        </w:rPr>
      </w:pPr>
      <w:r w:rsidRPr="00D66BFB">
        <w:rPr>
          <w:rFonts w:ascii="Calibri" w:hAnsi="Calibri"/>
          <w:sz w:val="18"/>
          <w:szCs w:val="18"/>
        </w:rPr>
        <w:t xml:space="preserve">Management of Construction Process </w:t>
      </w:r>
    </w:p>
    <w:p w:rsidR="00B67AC1" w:rsidRPr="00F540E0" w:rsidRDefault="00B67AC1" w:rsidP="00F540E0">
      <w:pPr>
        <w:pStyle w:val="NormalWeb"/>
        <w:numPr>
          <w:ilvl w:val="0"/>
          <w:numId w:val="13"/>
        </w:numPr>
        <w:rPr>
          <w:rFonts w:ascii="Calibri" w:hAnsi="Calibri"/>
          <w:sz w:val="18"/>
          <w:szCs w:val="18"/>
        </w:rPr>
      </w:pPr>
      <w:r w:rsidRPr="00F540E0">
        <w:rPr>
          <w:rFonts w:ascii="Calibri" w:hAnsi="Calibri"/>
          <w:sz w:val="18"/>
          <w:szCs w:val="18"/>
        </w:rPr>
        <w:t xml:space="preserve">Develop working relationships with Contractor Project Managers </w:t>
      </w:r>
    </w:p>
    <w:p w:rsidR="00B67AC1" w:rsidRPr="00F540E0" w:rsidRDefault="00B67AC1" w:rsidP="00F540E0">
      <w:pPr>
        <w:pStyle w:val="NormalWeb"/>
        <w:numPr>
          <w:ilvl w:val="0"/>
          <w:numId w:val="13"/>
        </w:numPr>
        <w:rPr>
          <w:rFonts w:ascii="Calibri" w:hAnsi="Calibri"/>
          <w:sz w:val="18"/>
          <w:szCs w:val="18"/>
        </w:rPr>
      </w:pPr>
      <w:r w:rsidRPr="00F540E0">
        <w:rPr>
          <w:rFonts w:ascii="Calibri" w:hAnsi="Calibri"/>
          <w:sz w:val="18"/>
          <w:szCs w:val="18"/>
        </w:rPr>
        <w:t xml:space="preserve">Liaise with Project’s </w:t>
      </w:r>
      <w:proofErr w:type="spellStart"/>
      <w:r w:rsidRPr="00F540E0">
        <w:rPr>
          <w:rFonts w:ascii="Calibri" w:hAnsi="Calibri"/>
          <w:sz w:val="18"/>
          <w:szCs w:val="18"/>
        </w:rPr>
        <w:t>HoD</w:t>
      </w:r>
      <w:proofErr w:type="spellEnd"/>
      <w:r w:rsidRPr="00F540E0">
        <w:rPr>
          <w:rFonts w:ascii="Calibri" w:hAnsi="Calibri"/>
          <w:sz w:val="18"/>
          <w:szCs w:val="18"/>
        </w:rPr>
        <w:t xml:space="preserve"> as required to ensure close corporation between departments. </w:t>
      </w:r>
    </w:p>
    <w:p w:rsidR="00B67AC1" w:rsidRPr="00F540E0" w:rsidRDefault="00B67AC1" w:rsidP="00F540E0">
      <w:pPr>
        <w:pStyle w:val="NormalWeb"/>
        <w:numPr>
          <w:ilvl w:val="0"/>
          <w:numId w:val="13"/>
        </w:numPr>
        <w:rPr>
          <w:rFonts w:ascii="Calibri" w:hAnsi="Calibri"/>
          <w:sz w:val="18"/>
          <w:szCs w:val="18"/>
        </w:rPr>
      </w:pPr>
      <w:r w:rsidRPr="00F540E0">
        <w:rPr>
          <w:rFonts w:ascii="Calibri" w:hAnsi="Calibri"/>
          <w:sz w:val="18"/>
          <w:szCs w:val="18"/>
        </w:rPr>
        <w:t xml:space="preserve">Insure all project construction management quality control procedures are implemented. </w:t>
      </w:r>
    </w:p>
    <w:p w:rsidR="00B67AC1" w:rsidRPr="00F540E0" w:rsidRDefault="00B67AC1" w:rsidP="00F540E0">
      <w:pPr>
        <w:pStyle w:val="NormalWeb"/>
        <w:numPr>
          <w:ilvl w:val="0"/>
          <w:numId w:val="13"/>
        </w:numPr>
        <w:rPr>
          <w:rFonts w:ascii="Calibri" w:hAnsi="Calibri"/>
          <w:sz w:val="18"/>
          <w:szCs w:val="18"/>
        </w:rPr>
      </w:pPr>
      <w:r w:rsidRPr="00F540E0">
        <w:rPr>
          <w:rFonts w:ascii="Calibri" w:hAnsi="Calibri"/>
          <w:sz w:val="18"/>
          <w:szCs w:val="18"/>
        </w:rPr>
        <w:t xml:space="preserve">Periodically check all site information and site procedures. </w:t>
      </w:r>
    </w:p>
    <w:p w:rsidR="00B67AC1" w:rsidRPr="00F540E0" w:rsidRDefault="00B67AC1" w:rsidP="00F540E0">
      <w:pPr>
        <w:pStyle w:val="NormalWeb"/>
        <w:numPr>
          <w:ilvl w:val="0"/>
          <w:numId w:val="13"/>
        </w:numPr>
        <w:rPr>
          <w:rFonts w:ascii="Calibri" w:hAnsi="Calibri"/>
          <w:sz w:val="18"/>
          <w:szCs w:val="18"/>
        </w:rPr>
      </w:pPr>
      <w:r w:rsidRPr="00F540E0">
        <w:rPr>
          <w:rFonts w:ascii="Calibri" w:hAnsi="Calibri"/>
          <w:sz w:val="18"/>
          <w:szCs w:val="18"/>
        </w:rPr>
        <w:t xml:space="preserve">Review all customer extras and ensure checking procedures are implemented.  </w:t>
      </w:r>
    </w:p>
    <w:p w:rsidR="00B67AC1" w:rsidRPr="00F540E0" w:rsidRDefault="00B67AC1" w:rsidP="00F540E0">
      <w:pPr>
        <w:pStyle w:val="NormalWeb"/>
        <w:numPr>
          <w:ilvl w:val="0"/>
          <w:numId w:val="13"/>
        </w:numPr>
        <w:rPr>
          <w:rFonts w:ascii="Calibri" w:hAnsi="Calibri"/>
          <w:sz w:val="18"/>
          <w:szCs w:val="18"/>
        </w:rPr>
      </w:pPr>
      <w:r w:rsidRPr="00F540E0">
        <w:rPr>
          <w:rFonts w:ascii="Calibri" w:hAnsi="Calibri"/>
          <w:sz w:val="18"/>
          <w:szCs w:val="18"/>
        </w:rPr>
        <w:t xml:space="preserve">Advise CD on production risks and opportunities.  </w:t>
      </w:r>
    </w:p>
    <w:p w:rsidR="00B67AC1" w:rsidRPr="00F540E0" w:rsidRDefault="00B67AC1" w:rsidP="00F540E0">
      <w:pPr>
        <w:pStyle w:val="NormalWeb"/>
        <w:numPr>
          <w:ilvl w:val="0"/>
          <w:numId w:val="13"/>
        </w:numPr>
        <w:rPr>
          <w:rFonts w:ascii="Calibri" w:hAnsi="Calibri"/>
          <w:sz w:val="18"/>
          <w:szCs w:val="18"/>
        </w:rPr>
      </w:pPr>
      <w:r w:rsidRPr="00F540E0">
        <w:rPr>
          <w:rFonts w:ascii="Calibri" w:hAnsi="Calibri"/>
          <w:sz w:val="18"/>
          <w:szCs w:val="18"/>
        </w:rPr>
        <w:t xml:space="preserve">Review and understand all construction components and design details </w:t>
      </w:r>
    </w:p>
    <w:p w:rsidR="00F540E0" w:rsidRDefault="00B67AC1" w:rsidP="00B67AC1">
      <w:pPr>
        <w:pStyle w:val="NormalWeb"/>
        <w:numPr>
          <w:ilvl w:val="0"/>
          <w:numId w:val="13"/>
        </w:numPr>
        <w:rPr>
          <w:rFonts w:ascii="Calibri" w:hAnsi="Calibri"/>
          <w:sz w:val="18"/>
          <w:szCs w:val="18"/>
        </w:rPr>
      </w:pPr>
      <w:r w:rsidRPr="00F540E0">
        <w:rPr>
          <w:rFonts w:ascii="Calibri" w:hAnsi="Calibri"/>
          <w:sz w:val="18"/>
          <w:szCs w:val="18"/>
        </w:rPr>
        <w:t xml:space="preserve">Review weekly progress, status report and liaise with other department managers to resolve any delays or issues identified.   </w:t>
      </w:r>
    </w:p>
    <w:p w:rsidR="00F540E0" w:rsidRDefault="00B67AC1" w:rsidP="00B67AC1">
      <w:pPr>
        <w:pStyle w:val="NormalWeb"/>
        <w:numPr>
          <w:ilvl w:val="0"/>
          <w:numId w:val="13"/>
        </w:numPr>
        <w:rPr>
          <w:rFonts w:ascii="Calibri" w:hAnsi="Calibri"/>
          <w:sz w:val="18"/>
          <w:szCs w:val="18"/>
        </w:rPr>
      </w:pPr>
      <w:r w:rsidRPr="00F540E0">
        <w:rPr>
          <w:rFonts w:ascii="Calibri" w:hAnsi="Calibri"/>
          <w:sz w:val="18"/>
          <w:szCs w:val="18"/>
        </w:rPr>
        <w:t xml:space="preserve"> Carry out weekly site inspections </w:t>
      </w:r>
    </w:p>
    <w:p w:rsidR="00B67AC1" w:rsidRPr="00F540E0" w:rsidRDefault="00B67AC1" w:rsidP="00B67AC1">
      <w:pPr>
        <w:pStyle w:val="NormalWeb"/>
        <w:numPr>
          <w:ilvl w:val="0"/>
          <w:numId w:val="13"/>
        </w:numPr>
        <w:rPr>
          <w:rFonts w:ascii="Calibri" w:hAnsi="Calibri"/>
          <w:sz w:val="18"/>
          <w:szCs w:val="18"/>
        </w:rPr>
      </w:pPr>
      <w:r w:rsidRPr="00F540E0">
        <w:rPr>
          <w:rFonts w:ascii="Calibri" w:hAnsi="Calibri"/>
          <w:sz w:val="18"/>
          <w:szCs w:val="18"/>
        </w:rPr>
        <w:t xml:space="preserve">Liaise weekly with the sales team to review sales and production progress on a site by site basis. </w:t>
      </w:r>
    </w:p>
    <w:p w:rsidR="00F540E0" w:rsidRDefault="00B67AC1" w:rsidP="00B67AC1">
      <w:pPr>
        <w:pStyle w:val="NormalWeb"/>
        <w:numPr>
          <w:ilvl w:val="0"/>
          <w:numId w:val="13"/>
        </w:numPr>
        <w:rPr>
          <w:rFonts w:ascii="Calibri" w:hAnsi="Calibri"/>
          <w:sz w:val="18"/>
          <w:szCs w:val="18"/>
        </w:rPr>
      </w:pPr>
      <w:r w:rsidRPr="00F540E0">
        <w:rPr>
          <w:rFonts w:ascii="Calibri" w:hAnsi="Calibri"/>
          <w:sz w:val="18"/>
          <w:szCs w:val="18"/>
        </w:rPr>
        <w:lastRenderedPageBreak/>
        <w:t xml:space="preserve">Undertake regular visits to site to review progress and adherence to company and HSE procedures and requirements.  </w:t>
      </w:r>
    </w:p>
    <w:p w:rsidR="00F540E0" w:rsidRDefault="00B67AC1" w:rsidP="00B67AC1">
      <w:pPr>
        <w:pStyle w:val="NormalWeb"/>
        <w:numPr>
          <w:ilvl w:val="0"/>
          <w:numId w:val="13"/>
        </w:numPr>
        <w:rPr>
          <w:rFonts w:ascii="Calibri" w:hAnsi="Calibri"/>
          <w:sz w:val="18"/>
          <w:szCs w:val="18"/>
        </w:rPr>
      </w:pPr>
      <w:r w:rsidRPr="00F540E0">
        <w:rPr>
          <w:rFonts w:ascii="Calibri" w:hAnsi="Calibri"/>
          <w:sz w:val="18"/>
          <w:szCs w:val="18"/>
        </w:rPr>
        <w:t>Attend Internal Project Reviews an</w:t>
      </w:r>
      <w:r w:rsidR="00F540E0">
        <w:rPr>
          <w:rFonts w:ascii="Calibri" w:hAnsi="Calibri"/>
          <w:sz w:val="18"/>
          <w:szCs w:val="18"/>
        </w:rPr>
        <w:t xml:space="preserve">d </w:t>
      </w:r>
      <w:proofErr w:type="gramStart"/>
      <w:r w:rsidR="00F540E0">
        <w:rPr>
          <w:rFonts w:ascii="Calibri" w:hAnsi="Calibri"/>
          <w:sz w:val="18"/>
          <w:szCs w:val="18"/>
        </w:rPr>
        <w:t>advise</w:t>
      </w:r>
      <w:proofErr w:type="gramEnd"/>
      <w:r w:rsidR="00F540E0">
        <w:rPr>
          <w:rFonts w:ascii="Calibri" w:hAnsi="Calibri"/>
          <w:sz w:val="18"/>
          <w:szCs w:val="18"/>
        </w:rPr>
        <w:t xml:space="preserve"> on production risks. </w:t>
      </w:r>
    </w:p>
    <w:p w:rsidR="00F540E0" w:rsidRDefault="00B67AC1" w:rsidP="00B67AC1">
      <w:pPr>
        <w:pStyle w:val="NormalWeb"/>
        <w:numPr>
          <w:ilvl w:val="0"/>
          <w:numId w:val="13"/>
        </w:numPr>
        <w:rPr>
          <w:rFonts w:ascii="Calibri" w:hAnsi="Calibri"/>
          <w:sz w:val="18"/>
          <w:szCs w:val="18"/>
        </w:rPr>
      </w:pPr>
      <w:r w:rsidRPr="00F540E0">
        <w:rPr>
          <w:rFonts w:ascii="Calibri" w:hAnsi="Calibri"/>
          <w:sz w:val="18"/>
          <w:szCs w:val="18"/>
        </w:rPr>
        <w:t xml:space="preserve">Understand lessons learnt and work with Projects </w:t>
      </w:r>
      <w:proofErr w:type="spellStart"/>
      <w:r w:rsidRPr="00F540E0">
        <w:rPr>
          <w:rFonts w:ascii="Calibri" w:hAnsi="Calibri"/>
          <w:sz w:val="18"/>
          <w:szCs w:val="18"/>
        </w:rPr>
        <w:t>HoD</w:t>
      </w:r>
      <w:proofErr w:type="spellEnd"/>
      <w:r w:rsidRPr="00F540E0">
        <w:rPr>
          <w:rFonts w:ascii="Calibri" w:hAnsi="Calibri"/>
          <w:sz w:val="18"/>
          <w:szCs w:val="18"/>
        </w:rPr>
        <w:t xml:space="preserve"> to communicate to</w:t>
      </w:r>
      <w:r w:rsidR="00F540E0">
        <w:rPr>
          <w:rFonts w:ascii="Calibri" w:hAnsi="Calibri"/>
          <w:sz w:val="18"/>
          <w:szCs w:val="18"/>
        </w:rPr>
        <w:t xml:space="preserve"> all departments. </w:t>
      </w:r>
    </w:p>
    <w:p w:rsidR="00F540E0" w:rsidRDefault="00B67AC1" w:rsidP="00B67AC1">
      <w:pPr>
        <w:pStyle w:val="NormalWeb"/>
        <w:numPr>
          <w:ilvl w:val="0"/>
          <w:numId w:val="13"/>
        </w:numPr>
        <w:rPr>
          <w:rFonts w:ascii="Calibri" w:hAnsi="Calibri"/>
          <w:sz w:val="18"/>
          <w:szCs w:val="18"/>
        </w:rPr>
      </w:pPr>
      <w:r w:rsidRPr="00F540E0">
        <w:rPr>
          <w:rFonts w:ascii="Calibri" w:hAnsi="Calibri"/>
          <w:sz w:val="18"/>
          <w:szCs w:val="18"/>
        </w:rPr>
        <w:t>Manage BU construction standardisation a</w:t>
      </w:r>
      <w:r w:rsidR="00F540E0">
        <w:rPr>
          <w:rFonts w:ascii="Calibri" w:hAnsi="Calibri"/>
          <w:sz w:val="18"/>
          <w:szCs w:val="18"/>
        </w:rPr>
        <w:t>nd advise at design stage D  </w:t>
      </w:r>
    </w:p>
    <w:p w:rsidR="00F540E0" w:rsidRDefault="00B67AC1" w:rsidP="00B67AC1">
      <w:pPr>
        <w:pStyle w:val="NormalWeb"/>
        <w:numPr>
          <w:ilvl w:val="0"/>
          <w:numId w:val="13"/>
        </w:numPr>
        <w:rPr>
          <w:rFonts w:ascii="Calibri" w:hAnsi="Calibri"/>
          <w:sz w:val="18"/>
          <w:szCs w:val="18"/>
        </w:rPr>
      </w:pPr>
      <w:r w:rsidRPr="00F540E0">
        <w:rPr>
          <w:rFonts w:ascii="Calibri" w:hAnsi="Calibri"/>
          <w:sz w:val="18"/>
          <w:szCs w:val="18"/>
        </w:rPr>
        <w:t>Ensure consistent qua</w:t>
      </w:r>
      <w:r w:rsidR="00F540E0">
        <w:rPr>
          <w:rFonts w:ascii="Calibri" w:hAnsi="Calibri"/>
          <w:sz w:val="18"/>
          <w:szCs w:val="18"/>
        </w:rPr>
        <w:t>lity for all bench mark units.</w:t>
      </w:r>
    </w:p>
    <w:p w:rsidR="00F540E0" w:rsidRDefault="00B67AC1" w:rsidP="00B67AC1">
      <w:pPr>
        <w:pStyle w:val="NormalWeb"/>
        <w:numPr>
          <w:ilvl w:val="0"/>
          <w:numId w:val="13"/>
        </w:numPr>
        <w:rPr>
          <w:rFonts w:ascii="Calibri" w:hAnsi="Calibri"/>
          <w:sz w:val="18"/>
          <w:szCs w:val="18"/>
        </w:rPr>
      </w:pPr>
      <w:r w:rsidRPr="00F540E0">
        <w:rPr>
          <w:rFonts w:ascii="Calibri" w:hAnsi="Calibri"/>
          <w:sz w:val="18"/>
          <w:szCs w:val="18"/>
        </w:rPr>
        <w:t xml:space="preserve"> Identify standard project m</w:t>
      </w:r>
      <w:r w:rsidR="00F540E0">
        <w:rPr>
          <w:rFonts w:ascii="Calibri" w:hAnsi="Calibri"/>
          <w:sz w:val="18"/>
          <w:szCs w:val="18"/>
        </w:rPr>
        <w:t>ilestones and report to board.</w:t>
      </w:r>
    </w:p>
    <w:p w:rsidR="00F540E0" w:rsidRDefault="00B67AC1" w:rsidP="00B67AC1">
      <w:pPr>
        <w:pStyle w:val="NormalWeb"/>
        <w:numPr>
          <w:ilvl w:val="0"/>
          <w:numId w:val="13"/>
        </w:numPr>
        <w:rPr>
          <w:rFonts w:ascii="Calibri" w:hAnsi="Calibri"/>
          <w:sz w:val="18"/>
          <w:szCs w:val="18"/>
        </w:rPr>
      </w:pPr>
      <w:r w:rsidRPr="00F540E0">
        <w:rPr>
          <w:rFonts w:ascii="Calibri" w:hAnsi="Calibri"/>
          <w:sz w:val="18"/>
          <w:szCs w:val="18"/>
        </w:rPr>
        <w:t xml:space="preserve"> Liaise with Sales and Marketing to identify and ad</w:t>
      </w:r>
      <w:r w:rsidR="00F540E0">
        <w:rPr>
          <w:rFonts w:ascii="Calibri" w:hAnsi="Calibri"/>
          <w:sz w:val="18"/>
          <w:szCs w:val="18"/>
        </w:rPr>
        <w:t xml:space="preserve">vise marketing opportunities. </w:t>
      </w:r>
    </w:p>
    <w:p w:rsidR="00B67AC1" w:rsidRPr="00F540E0" w:rsidRDefault="00B67AC1" w:rsidP="00B67AC1">
      <w:pPr>
        <w:pStyle w:val="NormalWeb"/>
        <w:numPr>
          <w:ilvl w:val="0"/>
          <w:numId w:val="13"/>
        </w:numPr>
        <w:rPr>
          <w:rFonts w:ascii="Calibri" w:hAnsi="Calibri"/>
          <w:sz w:val="18"/>
          <w:szCs w:val="18"/>
        </w:rPr>
      </w:pPr>
      <w:r w:rsidRPr="00F540E0">
        <w:rPr>
          <w:rFonts w:ascii="Calibri" w:hAnsi="Calibri"/>
          <w:sz w:val="18"/>
          <w:szCs w:val="18"/>
        </w:rPr>
        <w:t xml:space="preserve">Monitor and report on NHBC RIs for all projects ensuring items are minimised.   </w:t>
      </w:r>
    </w:p>
    <w:p w:rsidR="0024059F" w:rsidRPr="00D66BFB" w:rsidRDefault="0024059F" w:rsidP="0024059F">
      <w:pPr>
        <w:pStyle w:val="NormalWeb"/>
        <w:rPr>
          <w:rFonts w:ascii="Calibri" w:hAnsi="Calibri"/>
          <w:sz w:val="18"/>
          <w:szCs w:val="18"/>
        </w:rPr>
      </w:pPr>
      <w:r w:rsidRPr="00D66BFB">
        <w:rPr>
          <w:rFonts w:ascii="Calibri" w:hAnsi="Calibri"/>
          <w:sz w:val="18"/>
          <w:szCs w:val="18"/>
        </w:rPr>
        <w:t>Customer Relations</w:t>
      </w:r>
    </w:p>
    <w:p w:rsidR="00F540E0" w:rsidRDefault="0024059F" w:rsidP="0024059F">
      <w:pPr>
        <w:pStyle w:val="NormalWeb"/>
        <w:numPr>
          <w:ilvl w:val="0"/>
          <w:numId w:val="14"/>
        </w:numPr>
        <w:rPr>
          <w:rFonts w:ascii="Calibri" w:hAnsi="Calibri"/>
          <w:sz w:val="18"/>
          <w:szCs w:val="18"/>
        </w:rPr>
      </w:pPr>
      <w:r w:rsidRPr="00F540E0">
        <w:rPr>
          <w:rFonts w:ascii="Calibri" w:hAnsi="Calibri"/>
          <w:sz w:val="18"/>
          <w:szCs w:val="18"/>
        </w:rPr>
        <w:t xml:space="preserve">Assist the customer relations department with technical queries. </w:t>
      </w:r>
    </w:p>
    <w:p w:rsidR="00F540E0" w:rsidRDefault="0024059F" w:rsidP="0024059F">
      <w:pPr>
        <w:pStyle w:val="NormalWeb"/>
        <w:numPr>
          <w:ilvl w:val="0"/>
          <w:numId w:val="14"/>
        </w:numPr>
        <w:rPr>
          <w:rFonts w:ascii="Calibri" w:hAnsi="Calibri"/>
          <w:sz w:val="18"/>
          <w:szCs w:val="18"/>
        </w:rPr>
      </w:pPr>
      <w:r w:rsidRPr="00F540E0">
        <w:rPr>
          <w:rFonts w:ascii="Calibri" w:hAnsi="Calibri"/>
          <w:sz w:val="18"/>
          <w:szCs w:val="18"/>
        </w:rPr>
        <w:t xml:space="preserve">Arrange regular meetings with Customer Relations and </w:t>
      </w:r>
      <w:proofErr w:type="gramStart"/>
      <w:r w:rsidRPr="00F540E0">
        <w:rPr>
          <w:rFonts w:ascii="Calibri" w:hAnsi="Calibri"/>
          <w:sz w:val="18"/>
          <w:szCs w:val="18"/>
        </w:rPr>
        <w:t>advise</w:t>
      </w:r>
      <w:proofErr w:type="gramEnd"/>
      <w:r w:rsidRPr="00F540E0">
        <w:rPr>
          <w:rFonts w:ascii="Calibri" w:hAnsi="Calibri"/>
          <w:sz w:val="18"/>
          <w:szCs w:val="18"/>
        </w:rPr>
        <w:t xml:space="preserve"> on lessons learnt.</w:t>
      </w:r>
    </w:p>
    <w:p w:rsidR="00F540E0" w:rsidRDefault="0024059F" w:rsidP="0024059F">
      <w:pPr>
        <w:pStyle w:val="NormalWeb"/>
        <w:numPr>
          <w:ilvl w:val="0"/>
          <w:numId w:val="14"/>
        </w:numPr>
        <w:rPr>
          <w:rFonts w:ascii="Calibri" w:hAnsi="Calibri"/>
          <w:sz w:val="18"/>
          <w:szCs w:val="18"/>
        </w:rPr>
      </w:pPr>
      <w:r w:rsidRPr="00F540E0">
        <w:rPr>
          <w:rFonts w:ascii="Calibri" w:hAnsi="Calibri"/>
          <w:sz w:val="18"/>
          <w:szCs w:val="18"/>
        </w:rPr>
        <w:t xml:space="preserve">Monitor all customer satisfaction surveys and summary reports to ensure that trends are recognised and appropriate action taken to improve performance. </w:t>
      </w:r>
    </w:p>
    <w:p w:rsidR="00F540E0" w:rsidRDefault="0024059F" w:rsidP="0024059F">
      <w:pPr>
        <w:pStyle w:val="NormalWeb"/>
        <w:numPr>
          <w:ilvl w:val="0"/>
          <w:numId w:val="14"/>
        </w:numPr>
        <w:rPr>
          <w:rFonts w:ascii="Calibri" w:hAnsi="Calibri"/>
          <w:sz w:val="18"/>
          <w:szCs w:val="18"/>
        </w:rPr>
      </w:pPr>
      <w:r w:rsidRPr="00F540E0">
        <w:rPr>
          <w:rFonts w:ascii="Calibri" w:hAnsi="Calibri"/>
          <w:sz w:val="18"/>
          <w:szCs w:val="18"/>
        </w:rPr>
        <w:t xml:space="preserve">Resolve any disputes that may arise whilst maintaining financial and commercial controls.  </w:t>
      </w:r>
    </w:p>
    <w:p w:rsidR="00F540E0" w:rsidRDefault="0024059F" w:rsidP="0024059F">
      <w:pPr>
        <w:pStyle w:val="NormalWeb"/>
        <w:numPr>
          <w:ilvl w:val="0"/>
          <w:numId w:val="14"/>
        </w:numPr>
        <w:rPr>
          <w:rFonts w:ascii="Calibri" w:hAnsi="Calibri"/>
          <w:sz w:val="18"/>
          <w:szCs w:val="18"/>
        </w:rPr>
      </w:pPr>
      <w:r w:rsidRPr="00F540E0">
        <w:rPr>
          <w:rFonts w:ascii="Calibri" w:hAnsi="Calibri"/>
          <w:sz w:val="18"/>
          <w:szCs w:val="18"/>
        </w:rPr>
        <w:t xml:space="preserve">Monitor the application of the customer procedures to ensure customer satisfaction. </w:t>
      </w:r>
    </w:p>
    <w:p w:rsidR="0024059F" w:rsidRPr="00F540E0" w:rsidRDefault="0024059F" w:rsidP="0024059F">
      <w:pPr>
        <w:pStyle w:val="NormalWeb"/>
        <w:numPr>
          <w:ilvl w:val="0"/>
          <w:numId w:val="14"/>
        </w:numPr>
        <w:rPr>
          <w:rFonts w:ascii="Calibri" w:hAnsi="Calibri"/>
          <w:sz w:val="18"/>
          <w:szCs w:val="18"/>
        </w:rPr>
      </w:pPr>
      <w:r w:rsidRPr="00F540E0">
        <w:rPr>
          <w:rFonts w:ascii="Calibri" w:hAnsi="Calibri"/>
          <w:sz w:val="18"/>
          <w:szCs w:val="18"/>
        </w:rPr>
        <w:t>Co</w:t>
      </w:r>
      <w:bookmarkStart w:id="0" w:name="_GoBack"/>
      <w:bookmarkEnd w:id="0"/>
      <w:r w:rsidRPr="00F540E0">
        <w:rPr>
          <w:rFonts w:ascii="Calibri" w:hAnsi="Calibri"/>
          <w:sz w:val="18"/>
          <w:szCs w:val="18"/>
        </w:rPr>
        <w:t xml:space="preserve">ordinate and report on HQI dates and advise on quality/programme issues   </w:t>
      </w:r>
    </w:p>
    <w:p w:rsidR="00F540E0" w:rsidRPr="00D66BFB" w:rsidRDefault="00F540E0" w:rsidP="00F540E0">
      <w:pPr>
        <w:rPr>
          <w:rFonts w:ascii="Calibri" w:hAnsi="Calibri" w:cs="Arial"/>
          <w:sz w:val="18"/>
          <w:szCs w:val="18"/>
        </w:rPr>
      </w:pPr>
      <w:r w:rsidRPr="00D66BFB">
        <w:rPr>
          <w:rFonts w:ascii="Calibri" w:hAnsi="Calibri" w:cs="Arial"/>
          <w:sz w:val="18"/>
          <w:szCs w:val="18"/>
        </w:rPr>
        <w:t>The Person:</w:t>
      </w:r>
    </w:p>
    <w:p w:rsidR="00F540E0" w:rsidRPr="00F540E0" w:rsidRDefault="00F540E0" w:rsidP="00F540E0">
      <w:pPr>
        <w:rPr>
          <w:rFonts w:ascii="Calibri" w:hAnsi="Calibri" w:cs="Arial"/>
          <w:sz w:val="18"/>
          <w:szCs w:val="18"/>
        </w:rPr>
      </w:pPr>
    </w:p>
    <w:p w:rsidR="00F540E0" w:rsidRPr="00F540E0" w:rsidRDefault="00F540E0" w:rsidP="00F540E0">
      <w:pPr>
        <w:pStyle w:val="ListParagraph"/>
        <w:numPr>
          <w:ilvl w:val="0"/>
          <w:numId w:val="10"/>
        </w:numPr>
        <w:rPr>
          <w:rFonts w:cs="Arial"/>
          <w:sz w:val="18"/>
          <w:szCs w:val="18"/>
        </w:rPr>
      </w:pPr>
      <w:r w:rsidRPr="00F540E0">
        <w:rPr>
          <w:rFonts w:cs="Arial"/>
          <w:sz w:val="18"/>
          <w:szCs w:val="18"/>
        </w:rPr>
        <w:t>Proven experience in leading a high performing Team.</w:t>
      </w:r>
    </w:p>
    <w:p w:rsidR="00F540E0" w:rsidRPr="00F540E0" w:rsidRDefault="00F540E0" w:rsidP="00F540E0">
      <w:pPr>
        <w:pStyle w:val="ListParagraph"/>
        <w:numPr>
          <w:ilvl w:val="0"/>
          <w:numId w:val="10"/>
        </w:numPr>
        <w:rPr>
          <w:rFonts w:cs="Arial"/>
          <w:sz w:val="18"/>
          <w:szCs w:val="18"/>
        </w:rPr>
      </w:pPr>
      <w:r w:rsidRPr="00F540E0">
        <w:rPr>
          <w:rFonts w:cs="Arial"/>
          <w:sz w:val="18"/>
          <w:szCs w:val="18"/>
        </w:rPr>
        <w:t>Ability to input into and influence, the strategic plan for the business unit from a production perspective, and to deliver it</w:t>
      </w:r>
    </w:p>
    <w:p w:rsidR="00F540E0" w:rsidRPr="00F540E0" w:rsidRDefault="00F540E0" w:rsidP="00F540E0">
      <w:pPr>
        <w:pStyle w:val="ListParagraph"/>
        <w:numPr>
          <w:ilvl w:val="0"/>
          <w:numId w:val="10"/>
        </w:numPr>
        <w:rPr>
          <w:rFonts w:cs="Arial"/>
          <w:sz w:val="18"/>
          <w:szCs w:val="18"/>
        </w:rPr>
      </w:pPr>
      <w:r w:rsidRPr="00F540E0">
        <w:rPr>
          <w:rFonts w:cs="Arial"/>
          <w:sz w:val="18"/>
          <w:szCs w:val="18"/>
        </w:rPr>
        <w:t>Entrepreneurial skills, breadth of view beyond traditional approaches</w:t>
      </w:r>
    </w:p>
    <w:p w:rsidR="00F540E0" w:rsidRPr="00F540E0" w:rsidRDefault="00F540E0" w:rsidP="00F540E0">
      <w:pPr>
        <w:pStyle w:val="ListParagraph"/>
        <w:numPr>
          <w:ilvl w:val="0"/>
          <w:numId w:val="10"/>
        </w:numPr>
        <w:rPr>
          <w:rFonts w:cs="Arial"/>
          <w:sz w:val="18"/>
          <w:szCs w:val="18"/>
        </w:rPr>
      </w:pPr>
      <w:r w:rsidRPr="00F540E0">
        <w:rPr>
          <w:rFonts w:cs="Arial"/>
          <w:sz w:val="18"/>
          <w:szCs w:val="18"/>
        </w:rPr>
        <w:t>Strong networker, totally committed to community involvement</w:t>
      </w:r>
    </w:p>
    <w:p w:rsidR="00F540E0" w:rsidRPr="00F540E0" w:rsidRDefault="00F540E0" w:rsidP="00F540E0">
      <w:pPr>
        <w:pStyle w:val="ListParagraph"/>
        <w:numPr>
          <w:ilvl w:val="0"/>
          <w:numId w:val="10"/>
        </w:numPr>
        <w:rPr>
          <w:rFonts w:cs="Arial"/>
          <w:sz w:val="18"/>
          <w:szCs w:val="18"/>
        </w:rPr>
      </w:pPr>
      <w:r w:rsidRPr="00F540E0">
        <w:rPr>
          <w:rFonts w:cs="Arial"/>
          <w:sz w:val="18"/>
          <w:szCs w:val="18"/>
        </w:rPr>
        <w:t>High standard of financial literacy &amp; analytical skills</w:t>
      </w:r>
    </w:p>
    <w:p w:rsidR="00F540E0" w:rsidRPr="00F540E0" w:rsidRDefault="00F540E0" w:rsidP="00F540E0">
      <w:pPr>
        <w:pStyle w:val="ListParagraph"/>
        <w:numPr>
          <w:ilvl w:val="0"/>
          <w:numId w:val="10"/>
        </w:numPr>
        <w:rPr>
          <w:rFonts w:cs="Arial"/>
          <w:sz w:val="18"/>
          <w:szCs w:val="18"/>
        </w:rPr>
      </w:pPr>
      <w:r w:rsidRPr="00F540E0">
        <w:rPr>
          <w:rFonts w:cs="Arial"/>
          <w:sz w:val="18"/>
          <w:szCs w:val="18"/>
        </w:rPr>
        <w:t>Considerable drive and energy</w:t>
      </w:r>
    </w:p>
    <w:p w:rsidR="00F540E0" w:rsidRPr="00F540E0" w:rsidRDefault="00F540E0" w:rsidP="00F540E0">
      <w:pPr>
        <w:pStyle w:val="ListParagraph"/>
        <w:numPr>
          <w:ilvl w:val="0"/>
          <w:numId w:val="10"/>
        </w:numPr>
        <w:rPr>
          <w:rFonts w:cs="Arial"/>
          <w:sz w:val="18"/>
          <w:szCs w:val="18"/>
        </w:rPr>
      </w:pPr>
      <w:r w:rsidRPr="00F540E0">
        <w:rPr>
          <w:rFonts w:cs="Arial"/>
          <w:sz w:val="18"/>
          <w:szCs w:val="18"/>
        </w:rPr>
        <w:t>High level of service delivery in a customer centric environment</w:t>
      </w:r>
    </w:p>
    <w:p w:rsidR="00F540E0" w:rsidRPr="00F540E0" w:rsidRDefault="00F540E0" w:rsidP="00F540E0">
      <w:pPr>
        <w:rPr>
          <w:rFonts w:ascii="Calibri" w:hAnsi="Calibri" w:cs="Arial"/>
          <w:sz w:val="18"/>
          <w:szCs w:val="18"/>
        </w:rPr>
      </w:pPr>
    </w:p>
    <w:p w:rsidR="00EB294C" w:rsidRPr="00F540E0" w:rsidRDefault="00EB294C" w:rsidP="00EB294C">
      <w:pPr>
        <w:pStyle w:val="bullet2"/>
        <w:ind w:left="360" w:firstLine="0"/>
        <w:rPr>
          <w:rFonts w:ascii="Calibri" w:hAnsi="Calibri"/>
          <w:sz w:val="18"/>
          <w:szCs w:val="18"/>
        </w:rPr>
      </w:pPr>
    </w:p>
    <w:p w:rsidR="00F540E0" w:rsidRPr="00F540E0" w:rsidRDefault="00F540E0" w:rsidP="00F540E0">
      <w:pPr>
        <w:spacing w:after="200" w:line="276" w:lineRule="auto"/>
        <w:rPr>
          <w:rFonts w:ascii="Calibri" w:eastAsia="Calibri" w:hAnsi="Calibri"/>
          <w:b/>
          <w:sz w:val="18"/>
          <w:szCs w:val="18"/>
        </w:rPr>
      </w:pPr>
      <w:r w:rsidRPr="00F540E0">
        <w:rPr>
          <w:rFonts w:ascii="Calibri" w:eastAsia="Calibri" w:hAnsi="Calibri"/>
          <w:b/>
          <w:sz w:val="18"/>
          <w:szCs w:val="18"/>
        </w:rPr>
        <w:t>The Company:</w:t>
      </w:r>
    </w:p>
    <w:p w:rsidR="00F540E0" w:rsidRPr="00F540E0" w:rsidRDefault="00F540E0" w:rsidP="00F540E0">
      <w:pPr>
        <w:spacing w:after="200" w:line="276" w:lineRule="auto"/>
        <w:rPr>
          <w:rFonts w:ascii="Calibri" w:eastAsia="Calibri" w:hAnsi="Calibri"/>
          <w:sz w:val="18"/>
          <w:szCs w:val="18"/>
        </w:rPr>
      </w:pPr>
      <w:r w:rsidRPr="00F540E0">
        <w:rPr>
          <w:rFonts w:ascii="Calibri" w:eastAsia="Calibri" w:hAnsi="Calibri"/>
          <w:sz w:val="18"/>
          <w:szCs w:val="18"/>
        </w:rPr>
        <w:t>Taylor Wimpey is a FTSE 100 business and one of the largest residential developers in the UK, building new homes and communities across England, Scotland and Wales.</w:t>
      </w:r>
    </w:p>
    <w:p w:rsidR="00F540E0" w:rsidRPr="00F540E0" w:rsidRDefault="00F540E0" w:rsidP="00F540E0">
      <w:pPr>
        <w:spacing w:after="200" w:line="276" w:lineRule="auto"/>
        <w:rPr>
          <w:rFonts w:ascii="Calibri" w:eastAsia="Calibri" w:hAnsi="Calibri"/>
          <w:sz w:val="18"/>
          <w:szCs w:val="18"/>
        </w:rPr>
      </w:pPr>
      <w:r w:rsidRPr="00F540E0">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F540E0" w:rsidRPr="00F540E0" w:rsidRDefault="00F540E0" w:rsidP="00F540E0">
      <w:pPr>
        <w:spacing w:after="200" w:line="276" w:lineRule="auto"/>
        <w:rPr>
          <w:rFonts w:ascii="Calibri" w:eastAsia="Calibri" w:hAnsi="Calibri"/>
          <w:sz w:val="18"/>
          <w:szCs w:val="18"/>
        </w:rPr>
      </w:pPr>
      <w:r w:rsidRPr="00F540E0">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B294C" w:rsidRPr="00F540E0" w:rsidRDefault="00EB294C" w:rsidP="00F540E0">
      <w:pPr>
        <w:spacing w:after="200" w:line="276" w:lineRule="auto"/>
        <w:rPr>
          <w:rFonts w:ascii="Calibri" w:eastAsia="Calibri" w:hAnsi="Calibri"/>
          <w:sz w:val="18"/>
          <w:szCs w:val="18"/>
        </w:rPr>
      </w:pPr>
      <w:r w:rsidRPr="00EB294C">
        <w:rPr>
          <w:rFonts w:asciiTheme="minorHAnsi" w:hAnsiTheme="minorHAnsi" w:cs="Arial"/>
          <w:b/>
          <w:sz w:val="18"/>
          <w:szCs w:val="18"/>
        </w:rPr>
        <w:t>Internal applicants – please discuss your application with your line manager</w:t>
      </w:r>
    </w:p>
    <w:p w:rsidR="00EB294C" w:rsidRPr="00EB294C" w:rsidRDefault="00EB294C" w:rsidP="00EB294C">
      <w:pPr>
        <w:rPr>
          <w:rFonts w:asciiTheme="minorHAnsi" w:hAnsiTheme="minorHAnsi" w:cs="Arial"/>
          <w:sz w:val="18"/>
          <w:szCs w:val="18"/>
        </w:rPr>
      </w:pPr>
    </w:p>
    <w:p w:rsidR="005E6619" w:rsidRPr="00EB294C" w:rsidRDefault="005E6619">
      <w:pPr>
        <w:rPr>
          <w:rFonts w:asciiTheme="minorHAnsi" w:hAnsiTheme="minorHAnsi"/>
          <w:sz w:val="18"/>
          <w:szCs w:val="18"/>
        </w:rPr>
      </w:pPr>
    </w:p>
    <w:sectPr w:rsidR="005E6619" w:rsidRPr="00EB294C" w:rsidSect="00334F5C">
      <w:headerReference w:type="default" r:id="rId8"/>
      <w:footerReference w:type="default" r:id="rId9"/>
      <w:pgSz w:w="12240" w:h="15840"/>
      <w:pgMar w:top="1077" w:right="1797" w:bottom="720" w:left="1797" w:header="709" w:footer="261"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EC" w:rsidRDefault="00E81BEC">
      <w:r>
        <w:separator/>
      </w:r>
    </w:p>
  </w:endnote>
  <w:endnote w:type="continuationSeparator" w:id="0">
    <w:p w:rsidR="00E81BEC" w:rsidRDefault="00E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5C" w:rsidRPr="001102F3" w:rsidRDefault="00334F5C" w:rsidP="00334F5C">
    <w:pPr>
      <w:pStyle w:val="Footer"/>
      <w:spacing w:before="240"/>
      <w:jc w:val="right"/>
      <w:rPr>
        <w:rFonts w:ascii="Calibri" w:hAnsi="Calibri"/>
        <w:b/>
        <w:sz w:val="20"/>
        <w:szCs w:val="20"/>
      </w:rPr>
    </w:pPr>
    <w:r w:rsidRPr="001102F3">
      <w:rPr>
        <w:rFonts w:ascii="Calibri" w:hAnsi="Calibri"/>
        <w:b/>
        <w:sz w:val="20"/>
        <w:szCs w:val="20"/>
      </w:rPr>
      <w:t>Version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EC" w:rsidRDefault="00E81BEC">
      <w:r>
        <w:separator/>
      </w:r>
    </w:p>
  </w:footnote>
  <w:footnote w:type="continuationSeparator" w:id="0">
    <w:p w:rsidR="00E81BEC" w:rsidRDefault="00E81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E0" w:rsidRPr="00D66BFB" w:rsidRDefault="00F540E0" w:rsidP="00D66BFB">
    <w:pPr>
      <w:spacing w:after="200" w:line="276" w:lineRule="auto"/>
      <w:ind w:left="5040" w:firstLine="720"/>
      <w:rPr>
        <w:rFonts w:ascii="Arial" w:hAnsi="Arial" w:cs="Arial"/>
        <w:b/>
        <w:bCs/>
        <w:color w:val="CC0000"/>
        <w:sz w:val="34"/>
        <w:szCs w:val="34"/>
      </w:rPr>
    </w:pPr>
    <w:r>
      <w:rPr>
        <w:noProof/>
        <w:color w:val="FF0000"/>
        <w:lang w:eastAsia="en-GB"/>
      </w:rPr>
      <w:drawing>
        <wp:anchor distT="0" distB="0" distL="114300" distR="114300" simplePos="0" relativeHeight="251659264" behindDoc="1" locked="0" layoutInCell="1" allowOverlap="1" wp14:anchorId="5F8C3522" wp14:editId="20DF41B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BFB">
      <w:rPr>
        <w:rFonts w:ascii="Calibri" w:eastAsia="Calibri" w:hAnsi="Calibri"/>
        <w:b/>
        <w:color w:val="FF0000"/>
        <w:sz w:val="22"/>
        <w:szCs w:val="22"/>
      </w:rPr>
      <w:t xml:space="preserve">Job Ad - External </w:t>
    </w:r>
    <w:r w:rsidRPr="00E018B5">
      <w:rPr>
        <w:rFonts w:ascii="Calibri" w:eastAsia="Calibri" w:hAnsi="Calibri"/>
        <w:b/>
        <w:color w:val="FF0000"/>
        <w:sz w:val="22"/>
        <w:szCs w:val="22"/>
      </w:rPr>
      <w:t>Adverts</w:t>
    </w:r>
  </w:p>
  <w:p w:rsidR="00334F5C" w:rsidRPr="00FD0FE6" w:rsidRDefault="00334F5C" w:rsidP="00334F5C">
    <w:pPr>
      <w:pStyle w:val="Header"/>
      <w:jc w:val="both"/>
      <w:rPr>
        <w:rFonts w:ascii="Arial" w:hAnsi="Arial" w:cs="Arial"/>
        <w:b/>
        <w:bCs/>
        <w:color w:val="CC0000"/>
        <w:sz w:val="34"/>
        <w:szCs w:val="3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E74"/>
    <w:multiLevelType w:val="hybridMultilevel"/>
    <w:tmpl w:val="85BE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3261F"/>
    <w:multiLevelType w:val="hybridMultilevel"/>
    <w:tmpl w:val="3F16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938A9"/>
    <w:multiLevelType w:val="hybridMultilevel"/>
    <w:tmpl w:val="ECEC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60D79"/>
    <w:multiLevelType w:val="hybridMultilevel"/>
    <w:tmpl w:val="158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5D2021"/>
    <w:multiLevelType w:val="hybridMultilevel"/>
    <w:tmpl w:val="9930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A72173"/>
    <w:multiLevelType w:val="hybridMultilevel"/>
    <w:tmpl w:val="0636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470276"/>
    <w:multiLevelType w:val="hybridMultilevel"/>
    <w:tmpl w:val="0F848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7D429D"/>
    <w:multiLevelType w:val="hybridMultilevel"/>
    <w:tmpl w:val="7A5CA35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nsid w:val="4B3615F3"/>
    <w:multiLevelType w:val="hybridMultilevel"/>
    <w:tmpl w:val="8084CCD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9">
    <w:nsid w:val="555F77BE"/>
    <w:multiLevelType w:val="hybridMultilevel"/>
    <w:tmpl w:val="BB68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F029D7"/>
    <w:multiLevelType w:val="hybridMultilevel"/>
    <w:tmpl w:val="C964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460D3E"/>
    <w:multiLevelType w:val="hybridMultilevel"/>
    <w:tmpl w:val="79AAD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F10846"/>
    <w:multiLevelType w:val="hybridMultilevel"/>
    <w:tmpl w:val="25BE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A430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1"/>
  </w:num>
  <w:num w:numId="3">
    <w:abstractNumId w:val="13"/>
  </w:num>
  <w:num w:numId="4">
    <w:abstractNumId w:val="6"/>
  </w:num>
  <w:num w:numId="5">
    <w:abstractNumId w:val="2"/>
  </w:num>
  <w:num w:numId="6">
    <w:abstractNumId w:val="10"/>
  </w:num>
  <w:num w:numId="7">
    <w:abstractNumId w:val="3"/>
  </w:num>
  <w:num w:numId="8">
    <w:abstractNumId w:val="5"/>
  </w:num>
  <w:num w:numId="9">
    <w:abstractNumId w:val="12"/>
  </w:num>
  <w:num w:numId="10">
    <w:abstractNumId w:val="0"/>
  </w:num>
  <w:num w:numId="11">
    <w:abstractNumId w:val="1"/>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4C"/>
    <w:rsid w:val="00150BF5"/>
    <w:rsid w:val="0024059F"/>
    <w:rsid w:val="00334F5C"/>
    <w:rsid w:val="004573B9"/>
    <w:rsid w:val="005E6619"/>
    <w:rsid w:val="006C0D3D"/>
    <w:rsid w:val="00777EFF"/>
    <w:rsid w:val="00B67AC1"/>
    <w:rsid w:val="00C46CD2"/>
    <w:rsid w:val="00D66BFB"/>
    <w:rsid w:val="00E00B42"/>
    <w:rsid w:val="00E81BEC"/>
    <w:rsid w:val="00EB294C"/>
    <w:rsid w:val="00F54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294C"/>
    <w:pPr>
      <w:ind w:left="720"/>
      <w:contextualSpacing/>
    </w:pPr>
    <w:rPr>
      <w:rFonts w:ascii="Calibri" w:eastAsia="Calibri" w:hAnsi="Calibri"/>
      <w:sz w:val="22"/>
      <w:szCs w:val="22"/>
      <w:lang w:eastAsia="en-GB"/>
    </w:rPr>
  </w:style>
  <w:style w:type="paragraph" w:styleId="Header">
    <w:name w:val="header"/>
    <w:basedOn w:val="Normal"/>
    <w:link w:val="HeaderChar"/>
    <w:rsid w:val="00EB294C"/>
    <w:pPr>
      <w:tabs>
        <w:tab w:val="center" w:pos="4320"/>
        <w:tab w:val="right" w:pos="8640"/>
      </w:tabs>
    </w:pPr>
  </w:style>
  <w:style w:type="character" w:customStyle="1" w:styleId="HeaderChar">
    <w:name w:val="Header Char"/>
    <w:basedOn w:val="DefaultParagraphFont"/>
    <w:link w:val="Header"/>
    <w:rsid w:val="00EB294C"/>
    <w:rPr>
      <w:rFonts w:ascii="Times New Roman" w:eastAsia="Times New Roman" w:hAnsi="Times New Roman" w:cs="Times New Roman"/>
      <w:sz w:val="24"/>
      <w:szCs w:val="24"/>
    </w:rPr>
  </w:style>
  <w:style w:type="paragraph" w:styleId="Footer">
    <w:name w:val="footer"/>
    <w:basedOn w:val="Normal"/>
    <w:link w:val="FooterChar"/>
    <w:rsid w:val="00EB294C"/>
    <w:pPr>
      <w:tabs>
        <w:tab w:val="center" w:pos="4320"/>
        <w:tab w:val="right" w:pos="8640"/>
      </w:tabs>
    </w:pPr>
  </w:style>
  <w:style w:type="character" w:customStyle="1" w:styleId="FooterChar">
    <w:name w:val="Footer Char"/>
    <w:basedOn w:val="DefaultParagraphFont"/>
    <w:link w:val="Footer"/>
    <w:rsid w:val="00EB294C"/>
    <w:rPr>
      <w:rFonts w:ascii="Times New Roman" w:eastAsia="Times New Roman" w:hAnsi="Times New Roman" w:cs="Times New Roman"/>
      <w:sz w:val="24"/>
      <w:szCs w:val="24"/>
    </w:rPr>
  </w:style>
  <w:style w:type="character" w:styleId="Hyperlink">
    <w:name w:val="Hyperlink"/>
    <w:rsid w:val="00EB294C"/>
    <w:rPr>
      <w:color w:val="0000FF"/>
      <w:u w:val="single"/>
    </w:rPr>
  </w:style>
  <w:style w:type="paragraph" w:styleId="PlainText">
    <w:name w:val="Plain Text"/>
    <w:basedOn w:val="Normal"/>
    <w:link w:val="PlainTextChar"/>
    <w:uiPriority w:val="99"/>
    <w:unhideWhenUsed/>
    <w:rsid w:val="00EB294C"/>
    <w:rPr>
      <w:rFonts w:ascii="Calibri" w:eastAsia="Calibri" w:hAnsi="Calibri"/>
      <w:sz w:val="22"/>
      <w:szCs w:val="21"/>
    </w:rPr>
  </w:style>
  <w:style w:type="character" w:customStyle="1" w:styleId="PlainTextChar">
    <w:name w:val="Plain Text Char"/>
    <w:basedOn w:val="DefaultParagraphFont"/>
    <w:link w:val="PlainText"/>
    <w:uiPriority w:val="99"/>
    <w:rsid w:val="00EB294C"/>
    <w:rPr>
      <w:rFonts w:ascii="Calibri" w:eastAsia="Calibri" w:hAnsi="Calibri" w:cs="Times New Roman"/>
      <w:szCs w:val="21"/>
    </w:rPr>
  </w:style>
  <w:style w:type="paragraph" w:customStyle="1" w:styleId="bullet2">
    <w:name w:val="bullet2"/>
    <w:basedOn w:val="Normal"/>
    <w:rsid w:val="00EB294C"/>
    <w:pPr>
      <w:ind w:left="216" w:hanging="216"/>
    </w:pPr>
    <w:rPr>
      <w:rFonts w:ascii="Century Gothic" w:hAnsi="Century Gothic"/>
      <w:sz w:val="14"/>
      <w:szCs w:val="20"/>
    </w:rPr>
  </w:style>
  <w:style w:type="paragraph" w:styleId="BalloonText">
    <w:name w:val="Balloon Text"/>
    <w:basedOn w:val="Normal"/>
    <w:link w:val="BalloonTextChar"/>
    <w:uiPriority w:val="99"/>
    <w:semiHidden/>
    <w:unhideWhenUsed/>
    <w:rsid w:val="00EB294C"/>
    <w:rPr>
      <w:rFonts w:ascii="Tahoma" w:hAnsi="Tahoma" w:cs="Tahoma"/>
      <w:sz w:val="16"/>
      <w:szCs w:val="16"/>
    </w:rPr>
  </w:style>
  <w:style w:type="character" w:customStyle="1" w:styleId="BalloonTextChar">
    <w:name w:val="Balloon Text Char"/>
    <w:basedOn w:val="DefaultParagraphFont"/>
    <w:link w:val="BalloonText"/>
    <w:uiPriority w:val="99"/>
    <w:semiHidden/>
    <w:rsid w:val="00EB294C"/>
    <w:rPr>
      <w:rFonts w:ascii="Tahoma" w:eastAsia="Times New Roman" w:hAnsi="Tahoma" w:cs="Tahoma"/>
      <w:sz w:val="16"/>
      <w:szCs w:val="16"/>
    </w:rPr>
  </w:style>
  <w:style w:type="paragraph" w:styleId="NormalWeb">
    <w:name w:val="Normal (Web)"/>
    <w:basedOn w:val="Normal"/>
    <w:uiPriority w:val="99"/>
    <w:semiHidden/>
    <w:unhideWhenUsed/>
    <w:rsid w:val="00C46CD2"/>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294C"/>
    <w:pPr>
      <w:ind w:left="720"/>
      <w:contextualSpacing/>
    </w:pPr>
    <w:rPr>
      <w:rFonts w:ascii="Calibri" w:eastAsia="Calibri" w:hAnsi="Calibri"/>
      <w:sz w:val="22"/>
      <w:szCs w:val="22"/>
      <w:lang w:eastAsia="en-GB"/>
    </w:rPr>
  </w:style>
  <w:style w:type="paragraph" w:styleId="Header">
    <w:name w:val="header"/>
    <w:basedOn w:val="Normal"/>
    <w:link w:val="HeaderChar"/>
    <w:rsid w:val="00EB294C"/>
    <w:pPr>
      <w:tabs>
        <w:tab w:val="center" w:pos="4320"/>
        <w:tab w:val="right" w:pos="8640"/>
      </w:tabs>
    </w:pPr>
  </w:style>
  <w:style w:type="character" w:customStyle="1" w:styleId="HeaderChar">
    <w:name w:val="Header Char"/>
    <w:basedOn w:val="DefaultParagraphFont"/>
    <w:link w:val="Header"/>
    <w:rsid w:val="00EB294C"/>
    <w:rPr>
      <w:rFonts w:ascii="Times New Roman" w:eastAsia="Times New Roman" w:hAnsi="Times New Roman" w:cs="Times New Roman"/>
      <w:sz w:val="24"/>
      <w:szCs w:val="24"/>
    </w:rPr>
  </w:style>
  <w:style w:type="paragraph" w:styleId="Footer">
    <w:name w:val="footer"/>
    <w:basedOn w:val="Normal"/>
    <w:link w:val="FooterChar"/>
    <w:rsid w:val="00EB294C"/>
    <w:pPr>
      <w:tabs>
        <w:tab w:val="center" w:pos="4320"/>
        <w:tab w:val="right" w:pos="8640"/>
      </w:tabs>
    </w:pPr>
  </w:style>
  <w:style w:type="character" w:customStyle="1" w:styleId="FooterChar">
    <w:name w:val="Footer Char"/>
    <w:basedOn w:val="DefaultParagraphFont"/>
    <w:link w:val="Footer"/>
    <w:rsid w:val="00EB294C"/>
    <w:rPr>
      <w:rFonts w:ascii="Times New Roman" w:eastAsia="Times New Roman" w:hAnsi="Times New Roman" w:cs="Times New Roman"/>
      <w:sz w:val="24"/>
      <w:szCs w:val="24"/>
    </w:rPr>
  </w:style>
  <w:style w:type="character" w:styleId="Hyperlink">
    <w:name w:val="Hyperlink"/>
    <w:rsid w:val="00EB294C"/>
    <w:rPr>
      <w:color w:val="0000FF"/>
      <w:u w:val="single"/>
    </w:rPr>
  </w:style>
  <w:style w:type="paragraph" w:styleId="PlainText">
    <w:name w:val="Plain Text"/>
    <w:basedOn w:val="Normal"/>
    <w:link w:val="PlainTextChar"/>
    <w:uiPriority w:val="99"/>
    <w:unhideWhenUsed/>
    <w:rsid w:val="00EB294C"/>
    <w:rPr>
      <w:rFonts w:ascii="Calibri" w:eastAsia="Calibri" w:hAnsi="Calibri"/>
      <w:sz w:val="22"/>
      <w:szCs w:val="21"/>
    </w:rPr>
  </w:style>
  <w:style w:type="character" w:customStyle="1" w:styleId="PlainTextChar">
    <w:name w:val="Plain Text Char"/>
    <w:basedOn w:val="DefaultParagraphFont"/>
    <w:link w:val="PlainText"/>
    <w:uiPriority w:val="99"/>
    <w:rsid w:val="00EB294C"/>
    <w:rPr>
      <w:rFonts w:ascii="Calibri" w:eastAsia="Calibri" w:hAnsi="Calibri" w:cs="Times New Roman"/>
      <w:szCs w:val="21"/>
    </w:rPr>
  </w:style>
  <w:style w:type="paragraph" w:customStyle="1" w:styleId="bullet2">
    <w:name w:val="bullet2"/>
    <w:basedOn w:val="Normal"/>
    <w:rsid w:val="00EB294C"/>
    <w:pPr>
      <w:ind w:left="216" w:hanging="216"/>
    </w:pPr>
    <w:rPr>
      <w:rFonts w:ascii="Century Gothic" w:hAnsi="Century Gothic"/>
      <w:sz w:val="14"/>
      <w:szCs w:val="20"/>
    </w:rPr>
  </w:style>
  <w:style w:type="paragraph" w:styleId="BalloonText">
    <w:name w:val="Balloon Text"/>
    <w:basedOn w:val="Normal"/>
    <w:link w:val="BalloonTextChar"/>
    <w:uiPriority w:val="99"/>
    <w:semiHidden/>
    <w:unhideWhenUsed/>
    <w:rsid w:val="00EB294C"/>
    <w:rPr>
      <w:rFonts w:ascii="Tahoma" w:hAnsi="Tahoma" w:cs="Tahoma"/>
      <w:sz w:val="16"/>
      <w:szCs w:val="16"/>
    </w:rPr>
  </w:style>
  <w:style w:type="character" w:customStyle="1" w:styleId="BalloonTextChar">
    <w:name w:val="Balloon Text Char"/>
    <w:basedOn w:val="DefaultParagraphFont"/>
    <w:link w:val="BalloonText"/>
    <w:uiPriority w:val="99"/>
    <w:semiHidden/>
    <w:rsid w:val="00EB294C"/>
    <w:rPr>
      <w:rFonts w:ascii="Tahoma" w:eastAsia="Times New Roman" w:hAnsi="Tahoma" w:cs="Tahoma"/>
      <w:sz w:val="16"/>
      <w:szCs w:val="16"/>
    </w:rPr>
  </w:style>
  <w:style w:type="paragraph" w:styleId="NormalWeb">
    <w:name w:val="Normal (Web)"/>
    <w:basedOn w:val="Normal"/>
    <w:uiPriority w:val="99"/>
    <w:semiHidden/>
    <w:unhideWhenUsed/>
    <w:rsid w:val="00C46CD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5330">
      <w:bodyDiv w:val="1"/>
      <w:marLeft w:val="0"/>
      <w:marRight w:val="0"/>
      <w:marTop w:val="0"/>
      <w:marBottom w:val="0"/>
      <w:divBdr>
        <w:top w:val="none" w:sz="0" w:space="0" w:color="auto"/>
        <w:left w:val="none" w:sz="0" w:space="0" w:color="auto"/>
        <w:bottom w:val="none" w:sz="0" w:space="0" w:color="auto"/>
        <w:right w:val="none" w:sz="0" w:space="0" w:color="auto"/>
      </w:divBdr>
    </w:div>
    <w:div w:id="1229729721">
      <w:bodyDiv w:val="1"/>
      <w:marLeft w:val="0"/>
      <w:marRight w:val="0"/>
      <w:marTop w:val="0"/>
      <w:marBottom w:val="0"/>
      <w:divBdr>
        <w:top w:val="none" w:sz="0" w:space="0" w:color="auto"/>
        <w:left w:val="none" w:sz="0" w:space="0" w:color="auto"/>
        <w:bottom w:val="none" w:sz="0" w:space="0" w:color="auto"/>
        <w:right w:val="none" w:sz="0" w:space="0" w:color="auto"/>
      </w:divBdr>
    </w:div>
    <w:div w:id="1302735285">
      <w:bodyDiv w:val="1"/>
      <w:marLeft w:val="0"/>
      <w:marRight w:val="0"/>
      <w:marTop w:val="0"/>
      <w:marBottom w:val="0"/>
      <w:divBdr>
        <w:top w:val="none" w:sz="0" w:space="0" w:color="auto"/>
        <w:left w:val="none" w:sz="0" w:space="0" w:color="auto"/>
        <w:bottom w:val="none" w:sz="0" w:space="0" w:color="auto"/>
        <w:right w:val="none" w:sz="0" w:space="0" w:color="auto"/>
      </w:divBdr>
    </w:div>
    <w:div w:id="1398745886">
      <w:bodyDiv w:val="1"/>
      <w:marLeft w:val="0"/>
      <w:marRight w:val="0"/>
      <w:marTop w:val="0"/>
      <w:marBottom w:val="0"/>
      <w:divBdr>
        <w:top w:val="none" w:sz="0" w:space="0" w:color="auto"/>
        <w:left w:val="none" w:sz="0" w:space="0" w:color="auto"/>
        <w:bottom w:val="none" w:sz="0" w:space="0" w:color="auto"/>
        <w:right w:val="none" w:sz="0" w:space="0" w:color="auto"/>
      </w:divBdr>
    </w:div>
    <w:div w:id="1437946469">
      <w:bodyDiv w:val="1"/>
      <w:marLeft w:val="0"/>
      <w:marRight w:val="0"/>
      <w:marTop w:val="0"/>
      <w:marBottom w:val="0"/>
      <w:divBdr>
        <w:top w:val="none" w:sz="0" w:space="0" w:color="auto"/>
        <w:left w:val="none" w:sz="0" w:space="0" w:color="auto"/>
        <w:bottom w:val="none" w:sz="0" w:space="0" w:color="auto"/>
        <w:right w:val="none" w:sz="0" w:space="0" w:color="auto"/>
      </w:divBdr>
    </w:div>
    <w:div w:id="18449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Louie di Perta - TW Head Office</cp:lastModifiedBy>
  <cp:revision>8</cp:revision>
  <dcterms:created xsi:type="dcterms:W3CDTF">2017-04-13T08:07:00Z</dcterms:created>
  <dcterms:modified xsi:type="dcterms:W3CDTF">2017-04-13T08:23:00Z</dcterms:modified>
</cp:coreProperties>
</file>