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1D148FD1" w:rsidR="5D59B945" w:rsidRDefault="000E0CD5" w:rsidP="5D59B945">
      <w:pPr>
        <w:spacing w:after="200" w:line="276" w:lineRule="auto"/>
      </w:pPr>
      <w:r>
        <w:rPr>
          <w:rFonts w:asciiTheme="minorHAnsi" w:eastAsia="Calibri" w:hAnsiTheme="minorHAnsi"/>
          <w:b/>
          <w:bCs/>
          <w:sz w:val="18"/>
          <w:szCs w:val="18"/>
        </w:rPr>
        <w:t>Management Trainee General</w:t>
      </w:r>
    </w:p>
    <w:p w14:paraId="190097B7" w14:textId="5D435580" w:rsidR="002F3FED" w:rsidRDefault="002F3FED" w:rsidP="002F3FED">
      <w:pPr>
        <w:pStyle w:val="NoSpacing"/>
        <w:rPr>
          <w:rFonts w:asciiTheme="minorHAnsi" w:hAnsiTheme="minorHAnsi" w:cs="Arial"/>
          <w:color w:val="000000"/>
          <w:sz w:val="18"/>
          <w:szCs w:val="18"/>
        </w:rPr>
      </w:pPr>
      <w:r>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7B33FB35" w14:textId="14391166" w:rsidR="002F3FED" w:rsidRDefault="002F3FED" w:rsidP="002F3FED">
      <w:pPr>
        <w:pStyle w:val="NoSpacing"/>
        <w:rPr>
          <w:rFonts w:asciiTheme="minorHAnsi" w:hAnsiTheme="minorHAnsi" w:cs="Arial"/>
          <w:color w:val="000000"/>
          <w:sz w:val="18"/>
          <w:szCs w:val="18"/>
        </w:rPr>
      </w:pPr>
    </w:p>
    <w:p w14:paraId="698756BA" w14:textId="0E9A9B1E" w:rsidR="005C06D7" w:rsidRPr="005C06D7" w:rsidRDefault="002F3FED" w:rsidP="005C06D7">
      <w:pPr>
        <w:shd w:val="clear" w:color="auto" w:fill="FFFFFF"/>
        <w:spacing w:after="240" w:line="270" w:lineRule="atLeast"/>
        <w:textAlignment w:val="baseline"/>
        <w:rPr>
          <w:rFonts w:asciiTheme="minorHAnsi" w:hAnsiTheme="minorHAnsi"/>
          <w:sz w:val="18"/>
          <w:szCs w:val="18"/>
        </w:rPr>
      </w:pPr>
      <w:r w:rsidRPr="002F3FED">
        <w:rPr>
          <w:rFonts w:asciiTheme="minorHAnsi" w:hAnsiTheme="minorHAnsi"/>
          <w:sz w:val="18"/>
          <w:szCs w:val="18"/>
        </w:rPr>
        <w:t>We are recruiting</w:t>
      </w:r>
      <w:r w:rsidR="000E0CD5">
        <w:rPr>
          <w:rFonts w:asciiTheme="minorHAnsi" w:hAnsiTheme="minorHAnsi"/>
          <w:sz w:val="18"/>
          <w:szCs w:val="18"/>
        </w:rPr>
        <w:t xml:space="preserve"> for a Management Trainee</w:t>
      </w:r>
      <w:r w:rsidRPr="002F3FED">
        <w:rPr>
          <w:rFonts w:asciiTheme="minorHAnsi" w:hAnsiTheme="minorHAnsi"/>
          <w:sz w:val="18"/>
          <w:szCs w:val="18"/>
        </w:rPr>
        <w:t xml:space="preserve">. </w:t>
      </w:r>
      <w:r w:rsidR="005C06D7" w:rsidRPr="005C06D7">
        <w:rPr>
          <w:rFonts w:asciiTheme="minorHAnsi" w:hAnsiTheme="minorHAnsi"/>
          <w:sz w:val="18"/>
          <w:szCs w:val="18"/>
        </w:rPr>
        <w:t>The scheme aims to develop talented individuals to progress to</w:t>
      </w:r>
      <w:r w:rsidR="000E0CD5">
        <w:rPr>
          <w:rFonts w:asciiTheme="minorHAnsi" w:hAnsiTheme="minorHAnsi"/>
          <w:sz w:val="18"/>
          <w:szCs w:val="18"/>
        </w:rPr>
        <w:t xml:space="preserve"> professional role in one of our 5 core Management Trainee roles (Trainee Site Manager, Trainee Quantity Surveyor, Trainee Buyer, Trainee Design and Planning Executive or Trainee Engineer)</w:t>
      </w:r>
      <w:r w:rsidR="005C06D7" w:rsidRPr="005C06D7">
        <w:rPr>
          <w:rFonts w:asciiTheme="minorHAnsi" w:hAnsiTheme="minorHAnsi"/>
          <w:sz w:val="18"/>
          <w:szCs w:val="18"/>
        </w:rPr>
        <w:t>.</w:t>
      </w:r>
    </w:p>
    <w:p w14:paraId="0725217A" w14:textId="77777777" w:rsidR="006122C4" w:rsidRPr="00A30579" w:rsidRDefault="006122C4" w:rsidP="006122C4">
      <w:pPr>
        <w:pStyle w:val="ListParagraph"/>
        <w:numPr>
          <w:ilvl w:val="0"/>
          <w:numId w:val="42"/>
        </w:numPr>
        <w:rPr>
          <w:rFonts w:asciiTheme="minorHAnsi" w:hAnsiTheme="minorHAnsi"/>
          <w:sz w:val="18"/>
          <w:szCs w:val="18"/>
        </w:rPr>
      </w:pPr>
      <w:r w:rsidRPr="00A30579">
        <w:rPr>
          <w:rFonts w:asciiTheme="minorHAnsi" w:hAnsiTheme="minorHAnsi"/>
          <w:sz w:val="18"/>
          <w:szCs w:val="18"/>
        </w:rPr>
        <w:t>The first year will be spent in the Business Unit to which you have been assigned where you will spend time in every business function learning the building lifecycle</w:t>
      </w:r>
    </w:p>
    <w:p w14:paraId="3681FB7F" w14:textId="77777777" w:rsidR="006122C4" w:rsidRPr="00A30579" w:rsidRDefault="006122C4" w:rsidP="006122C4">
      <w:pPr>
        <w:pStyle w:val="ListParagraph"/>
        <w:numPr>
          <w:ilvl w:val="0"/>
          <w:numId w:val="42"/>
        </w:numPr>
        <w:rPr>
          <w:rFonts w:asciiTheme="minorHAnsi" w:hAnsiTheme="minorHAnsi"/>
          <w:sz w:val="18"/>
          <w:szCs w:val="18"/>
        </w:rPr>
      </w:pPr>
      <w:r w:rsidRPr="00A30579">
        <w:rPr>
          <w:rFonts w:asciiTheme="minorHAnsi" w:hAnsiTheme="minorHAnsi"/>
          <w:sz w:val="18"/>
          <w:szCs w:val="18"/>
        </w:rPr>
        <w:t xml:space="preserve">You will attend </w:t>
      </w:r>
      <w:proofErr w:type="gramStart"/>
      <w:r w:rsidRPr="00A30579">
        <w:rPr>
          <w:rFonts w:asciiTheme="minorHAnsi" w:hAnsiTheme="minorHAnsi"/>
          <w:sz w:val="18"/>
          <w:szCs w:val="18"/>
        </w:rPr>
        <w:t>a number of</w:t>
      </w:r>
      <w:proofErr w:type="gramEnd"/>
      <w:r w:rsidRPr="00A30579">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3399F720" w14:textId="77777777" w:rsidR="006122C4" w:rsidRPr="00A30579" w:rsidRDefault="006122C4" w:rsidP="006122C4">
      <w:pPr>
        <w:pStyle w:val="ListParagraph"/>
        <w:numPr>
          <w:ilvl w:val="0"/>
          <w:numId w:val="42"/>
        </w:numPr>
        <w:rPr>
          <w:rFonts w:asciiTheme="minorHAnsi" w:hAnsiTheme="minorHAnsi"/>
          <w:sz w:val="18"/>
          <w:szCs w:val="18"/>
        </w:rPr>
      </w:pPr>
      <w:r w:rsidRPr="00A30579">
        <w:rPr>
          <w:rFonts w:asciiTheme="minorHAnsi" w:hAnsiTheme="minorHAnsi"/>
          <w:sz w:val="18"/>
          <w:szCs w:val="18"/>
        </w:rPr>
        <w:t>In your second year, you will start to specialise in Design and Planning</w:t>
      </w:r>
    </w:p>
    <w:p w14:paraId="34AA651C" w14:textId="77777777" w:rsidR="006122C4" w:rsidRPr="00A30579" w:rsidRDefault="006122C4" w:rsidP="006122C4">
      <w:pPr>
        <w:pStyle w:val="ListParagraph"/>
        <w:numPr>
          <w:ilvl w:val="0"/>
          <w:numId w:val="42"/>
        </w:numPr>
        <w:rPr>
          <w:rFonts w:asciiTheme="minorHAnsi" w:hAnsiTheme="minorHAnsi"/>
          <w:sz w:val="18"/>
          <w:szCs w:val="18"/>
        </w:rPr>
      </w:pPr>
      <w:r w:rsidRPr="00A30579">
        <w:rPr>
          <w:rFonts w:asciiTheme="minorHAnsi" w:hAnsiTheme="minorHAnsi"/>
          <w:sz w:val="18"/>
          <w:szCs w:val="18"/>
        </w:rPr>
        <w:t>You will attend college or Uni to study a level 4 in Construction in the Built Environment for up to 2 years. This is a foundation degree and will enable you to learn the core components of the Construction Industry</w:t>
      </w:r>
    </w:p>
    <w:p w14:paraId="07F5BEE3" w14:textId="77777777" w:rsidR="006122C4" w:rsidRPr="00A30579" w:rsidRDefault="006122C4" w:rsidP="006122C4">
      <w:pPr>
        <w:pStyle w:val="ListParagraph"/>
        <w:numPr>
          <w:ilvl w:val="0"/>
          <w:numId w:val="42"/>
        </w:numPr>
        <w:rPr>
          <w:rFonts w:asciiTheme="minorHAnsi" w:hAnsiTheme="minorHAnsi"/>
          <w:sz w:val="18"/>
          <w:szCs w:val="18"/>
        </w:rPr>
      </w:pPr>
      <w:r w:rsidRPr="00A30579">
        <w:rPr>
          <w:rFonts w:asciiTheme="minorHAnsi" w:hAnsiTheme="minorHAnsi"/>
          <w:sz w:val="18"/>
          <w:szCs w:val="18"/>
        </w:rPr>
        <w:t>On completion of the level 4 qualification, you will have the opportunity to go on to study up to degree level in your chosen specialist role. All fully funded by Taylor Wimpey.</w:t>
      </w:r>
    </w:p>
    <w:p w14:paraId="649E7A4F" w14:textId="399119E1" w:rsidR="00EC5A33" w:rsidRPr="00EC5A33" w:rsidRDefault="006122C4" w:rsidP="00EC5A33">
      <w:pPr>
        <w:rPr>
          <w:rFonts w:asciiTheme="minorHAnsi" w:hAnsiTheme="minorHAnsi"/>
          <w:sz w:val="18"/>
          <w:szCs w:val="18"/>
        </w:rPr>
      </w:pPr>
      <w:r w:rsidRPr="00A30579">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p w14:paraId="24E06234" w14:textId="6806EA63" w:rsidR="2CB8F1BD" w:rsidRDefault="2CB8F1BD" w:rsidP="2CB8F1BD">
      <w:pPr>
        <w:rPr>
          <w:rFonts w:ascii="Calibri" w:eastAsia="Calibri" w:hAnsi="Calibri" w:cs="Calibri"/>
          <w:sz w:val="18"/>
          <w:szCs w:val="18"/>
        </w:rPr>
      </w:pPr>
      <w:r w:rsidRPr="2CB8F1BD">
        <w:rPr>
          <w:rFonts w:ascii="Calibri" w:eastAsia="Calibri" w:hAnsi="Calibri" w:cs="Calibri"/>
          <w:sz w:val="18"/>
          <w:szCs w:val="18"/>
        </w:rPr>
        <w:t>Overnight stays are required occasionally for group training sessions. All expenses will be covered.</w:t>
      </w:r>
    </w:p>
    <w:p w14:paraId="5DAB6C7B" w14:textId="77777777" w:rsidR="000074A0" w:rsidRPr="0072626E" w:rsidRDefault="000074A0" w:rsidP="003433CC">
      <w:pPr>
        <w:autoSpaceDE w:val="0"/>
        <w:autoSpaceDN w:val="0"/>
        <w:adjustRightInd w:val="0"/>
        <w:rPr>
          <w:rFonts w:asciiTheme="minorHAnsi" w:eastAsia="Calibri" w:hAnsiTheme="minorHAnsi" w:cs="Arial"/>
          <w:sz w:val="18"/>
          <w:szCs w:val="18"/>
        </w:rPr>
      </w:pPr>
    </w:p>
    <w:p w14:paraId="000D778B" w14:textId="77777777"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14:paraId="02306631" w14:textId="1B947F99" w:rsidR="003C7B6B" w:rsidRPr="00C37CD2" w:rsidRDefault="000E0CD5" w:rsidP="000E0CD5">
      <w:pPr>
        <w:pStyle w:val="ListParagraph"/>
        <w:ind w:left="0"/>
        <w:jc w:val="both"/>
        <w:rPr>
          <w:rFonts w:asciiTheme="minorHAnsi" w:hAnsiTheme="minorHAnsi"/>
          <w:sz w:val="18"/>
          <w:szCs w:val="18"/>
        </w:rPr>
      </w:pPr>
      <w:r w:rsidRPr="00C37CD2">
        <w:rPr>
          <w:rFonts w:asciiTheme="minorHAnsi" w:hAnsiTheme="minorHAnsi"/>
          <w:sz w:val="18"/>
          <w:szCs w:val="18"/>
        </w:rPr>
        <w:t>In the first year, you will spend time in every department understand the full build cycle and how our business works.</w:t>
      </w:r>
    </w:p>
    <w:p w14:paraId="2AEFD18C" w14:textId="4D46ADD8" w:rsidR="000E0CD5" w:rsidRPr="00C37CD2" w:rsidRDefault="000E0CD5" w:rsidP="000E0CD5">
      <w:pPr>
        <w:pStyle w:val="ListParagraph"/>
        <w:ind w:left="0"/>
        <w:jc w:val="both"/>
        <w:rPr>
          <w:rFonts w:asciiTheme="minorHAnsi" w:hAnsiTheme="minorHAnsi"/>
          <w:sz w:val="18"/>
          <w:szCs w:val="18"/>
        </w:rPr>
      </w:pPr>
    </w:p>
    <w:p w14:paraId="2B8803F9" w14:textId="5BFC36EA" w:rsidR="000E0CD5" w:rsidRPr="00C37CD2" w:rsidRDefault="000E0CD5" w:rsidP="000E0CD5">
      <w:pPr>
        <w:pStyle w:val="ListParagraph"/>
        <w:ind w:left="0"/>
        <w:jc w:val="both"/>
        <w:rPr>
          <w:rFonts w:asciiTheme="minorHAnsi" w:hAnsiTheme="minorHAnsi"/>
          <w:sz w:val="18"/>
          <w:szCs w:val="18"/>
        </w:rPr>
      </w:pPr>
      <w:r w:rsidRPr="00C37CD2">
        <w:rPr>
          <w:rFonts w:asciiTheme="minorHAnsi" w:hAnsiTheme="minorHAnsi"/>
          <w:sz w:val="18"/>
          <w:szCs w:val="18"/>
        </w:rPr>
        <w:t xml:space="preserve">In that </w:t>
      </w:r>
      <w:r w:rsidR="009F75F2" w:rsidRPr="00C37CD2">
        <w:rPr>
          <w:rFonts w:asciiTheme="minorHAnsi" w:hAnsiTheme="minorHAnsi"/>
          <w:sz w:val="18"/>
          <w:szCs w:val="18"/>
        </w:rPr>
        <w:t>time,</w:t>
      </w:r>
      <w:r w:rsidRPr="00C37CD2">
        <w:rPr>
          <w:rFonts w:asciiTheme="minorHAnsi" w:hAnsiTheme="minorHAnsi"/>
          <w:sz w:val="18"/>
          <w:szCs w:val="18"/>
        </w:rPr>
        <w:t xml:space="preserve"> you will have extended time in our Production, Technical and Commercial teams where you will take an active role in supporting those teams with their day to day work</w:t>
      </w:r>
      <w:r w:rsidR="00C37CD2">
        <w:rPr>
          <w:rFonts w:asciiTheme="minorHAnsi" w:hAnsiTheme="minorHAnsi"/>
          <w:sz w:val="18"/>
          <w:szCs w:val="18"/>
        </w:rPr>
        <w:t xml:space="preserve"> to gain experience of each of the roles</w:t>
      </w:r>
      <w:r w:rsidRPr="00C37CD2">
        <w:rPr>
          <w:rFonts w:asciiTheme="minorHAnsi" w:hAnsiTheme="minorHAnsi"/>
          <w:sz w:val="18"/>
          <w:szCs w:val="18"/>
        </w:rPr>
        <w:t>.</w:t>
      </w:r>
    </w:p>
    <w:p w14:paraId="6FFC5B29" w14:textId="3F423140" w:rsidR="000E0CD5" w:rsidRPr="00C37CD2" w:rsidRDefault="000E0CD5" w:rsidP="000E0CD5">
      <w:pPr>
        <w:pStyle w:val="ListParagraph"/>
        <w:ind w:left="0"/>
        <w:jc w:val="both"/>
        <w:rPr>
          <w:rFonts w:asciiTheme="minorHAnsi" w:hAnsiTheme="minorHAnsi"/>
          <w:sz w:val="18"/>
          <w:szCs w:val="18"/>
        </w:rPr>
      </w:pPr>
    </w:p>
    <w:p w14:paraId="696839BE" w14:textId="26295A25" w:rsidR="000E0CD5" w:rsidRPr="00C37CD2" w:rsidRDefault="000E0CD5" w:rsidP="000E0CD5">
      <w:pPr>
        <w:pStyle w:val="ListParagraph"/>
        <w:ind w:left="0"/>
        <w:jc w:val="both"/>
        <w:rPr>
          <w:rFonts w:asciiTheme="minorHAnsi" w:hAnsiTheme="minorHAnsi"/>
          <w:sz w:val="18"/>
          <w:szCs w:val="18"/>
        </w:rPr>
      </w:pPr>
      <w:r w:rsidRPr="00C37CD2">
        <w:rPr>
          <w:rFonts w:asciiTheme="minorHAnsi" w:hAnsiTheme="minorHAnsi"/>
          <w:sz w:val="18"/>
          <w:szCs w:val="18"/>
        </w:rPr>
        <w:t xml:space="preserve">In your second year, it’s time to decide which role you want to specialise in. This scheme is focused on developing people into one of 5 roles. The role you will specialise in will be decided </w:t>
      </w:r>
      <w:proofErr w:type="gramStart"/>
      <w:r w:rsidR="00C37CD2" w:rsidRPr="00C37CD2">
        <w:rPr>
          <w:rFonts w:asciiTheme="minorHAnsi" w:hAnsiTheme="minorHAnsi"/>
          <w:sz w:val="18"/>
          <w:szCs w:val="18"/>
        </w:rPr>
        <w:t>taking</w:t>
      </w:r>
      <w:proofErr w:type="gramEnd"/>
      <w:r w:rsidR="00C37CD2" w:rsidRPr="00C37CD2">
        <w:rPr>
          <w:rFonts w:asciiTheme="minorHAnsi" w:hAnsiTheme="minorHAnsi"/>
          <w:sz w:val="18"/>
          <w:szCs w:val="18"/>
        </w:rPr>
        <w:t xml:space="preserve"> into account your preference and where the business need is.</w:t>
      </w:r>
    </w:p>
    <w:p w14:paraId="1B740274" w14:textId="66E45B71" w:rsidR="00C37CD2" w:rsidRPr="00C37CD2" w:rsidRDefault="00C37CD2" w:rsidP="000E0CD5">
      <w:pPr>
        <w:pStyle w:val="ListParagraph"/>
        <w:ind w:left="0"/>
        <w:jc w:val="both"/>
        <w:rPr>
          <w:rFonts w:asciiTheme="minorHAnsi" w:hAnsiTheme="minorHAnsi"/>
          <w:sz w:val="18"/>
          <w:szCs w:val="18"/>
        </w:rPr>
      </w:pPr>
      <w:r w:rsidRPr="00C37CD2">
        <w:rPr>
          <w:rFonts w:asciiTheme="minorHAnsi" w:hAnsiTheme="minorHAnsi"/>
          <w:sz w:val="18"/>
          <w:szCs w:val="18"/>
        </w:rPr>
        <w:t xml:space="preserve"> </w:t>
      </w:r>
    </w:p>
    <w:p w14:paraId="6194E676" w14:textId="5D19E468" w:rsidR="00C37CD2" w:rsidRPr="00C37CD2" w:rsidRDefault="00C37CD2" w:rsidP="000E0CD5">
      <w:pPr>
        <w:pStyle w:val="ListParagraph"/>
        <w:ind w:left="0"/>
        <w:jc w:val="both"/>
        <w:rPr>
          <w:rFonts w:asciiTheme="minorHAnsi" w:hAnsiTheme="minorHAnsi"/>
          <w:sz w:val="18"/>
          <w:szCs w:val="18"/>
        </w:rPr>
      </w:pPr>
      <w:r w:rsidRPr="00C37CD2">
        <w:rPr>
          <w:rFonts w:asciiTheme="minorHAnsi" w:hAnsiTheme="minorHAnsi"/>
          <w:sz w:val="18"/>
          <w:szCs w:val="18"/>
        </w:rPr>
        <w:t>The 5 roles are:</w:t>
      </w:r>
    </w:p>
    <w:p w14:paraId="455C5827" w14:textId="530EC9DA" w:rsidR="00C37CD2" w:rsidRPr="00C37CD2" w:rsidRDefault="2CB8F1BD" w:rsidP="2CB8F1BD">
      <w:pPr>
        <w:pStyle w:val="ListParagraph"/>
        <w:numPr>
          <w:ilvl w:val="0"/>
          <w:numId w:val="41"/>
        </w:numPr>
        <w:jc w:val="both"/>
        <w:rPr>
          <w:rFonts w:asciiTheme="minorHAnsi" w:hAnsiTheme="minorHAnsi"/>
          <w:sz w:val="18"/>
          <w:szCs w:val="18"/>
        </w:rPr>
      </w:pPr>
      <w:r w:rsidRPr="2CB8F1BD">
        <w:rPr>
          <w:rFonts w:asciiTheme="minorHAnsi" w:hAnsiTheme="minorHAnsi"/>
          <w:sz w:val="18"/>
          <w:szCs w:val="18"/>
        </w:rPr>
        <w:t>Trainee Site Manager</w:t>
      </w:r>
    </w:p>
    <w:p w14:paraId="79629E43" w14:textId="4E1C50FE" w:rsidR="00C37CD2" w:rsidRPr="00C37CD2" w:rsidRDefault="2CB8F1BD" w:rsidP="2CB8F1BD">
      <w:pPr>
        <w:pStyle w:val="ListParagraph"/>
        <w:numPr>
          <w:ilvl w:val="0"/>
          <w:numId w:val="41"/>
        </w:numPr>
        <w:jc w:val="both"/>
        <w:rPr>
          <w:rFonts w:asciiTheme="minorHAnsi" w:hAnsiTheme="minorHAnsi"/>
          <w:sz w:val="18"/>
          <w:szCs w:val="18"/>
        </w:rPr>
      </w:pPr>
      <w:r w:rsidRPr="2CB8F1BD">
        <w:rPr>
          <w:rFonts w:asciiTheme="minorHAnsi" w:hAnsiTheme="minorHAnsi"/>
          <w:sz w:val="18"/>
          <w:szCs w:val="18"/>
        </w:rPr>
        <w:t>Trainee Quantity Surveyor</w:t>
      </w:r>
    </w:p>
    <w:p w14:paraId="2F5C08BA" w14:textId="621FC726" w:rsidR="00C37CD2" w:rsidRPr="00C37CD2" w:rsidRDefault="2CB8F1BD" w:rsidP="2CB8F1BD">
      <w:pPr>
        <w:pStyle w:val="ListParagraph"/>
        <w:numPr>
          <w:ilvl w:val="0"/>
          <w:numId w:val="41"/>
        </w:numPr>
        <w:jc w:val="both"/>
        <w:rPr>
          <w:rFonts w:asciiTheme="minorHAnsi" w:hAnsiTheme="minorHAnsi"/>
          <w:sz w:val="18"/>
          <w:szCs w:val="18"/>
        </w:rPr>
      </w:pPr>
      <w:r w:rsidRPr="2CB8F1BD">
        <w:rPr>
          <w:rFonts w:asciiTheme="minorHAnsi" w:hAnsiTheme="minorHAnsi"/>
          <w:sz w:val="18"/>
          <w:szCs w:val="18"/>
        </w:rPr>
        <w:t>Trainee Buyer</w:t>
      </w:r>
    </w:p>
    <w:p w14:paraId="7827F729" w14:textId="33434F72" w:rsidR="00C37CD2" w:rsidRPr="00C37CD2" w:rsidRDefault="2CB8F1BD" w:rsidP="2CB8F1BD">
      <w:pPr>
        <w:pStyle w:val="ListParagraph"/>
        <w:numPr>
          <w:ilvl w:val="0"/>
          <w:numId w:val="41"/>
        </w:numPr>
        <w:jc w:val="both"/>
        <w:rPr>
          <w:rFonts w:asciiTheme="minorHAnsi" w:hAnsiTheme="minorHAnsi"/>
          <w:sz w:val="18"/>
          <w:szCs w:val="18"/>
        </w:rPr>
      </w:pPr>
      <w:r w:rsidRPr="2CB8F1BD">
        <w:rPr>
          <w:rFonts w:asciiTheme="minorHAnsi" w:hAnsiTheme="minorHAnsi"/>
          <w:sz w:val="18"/>
          <w:szCs w:val="18"/>
        </w:rPr>
        <w:t>Trainee Engineer</w:t>
      </w:r>
    </w:p>
    <w:p w14:paraId="384B8BC7" w14:textId="7813B5F6" w:rsidR="00C37CD2" w:rsidRPr="00C37CD2" w:rsidRDefault="2CB8F1BD" w:rsidP="2CB8F1BD">
      <w:pPr>
        <w:pStyle w:val="ListParagraph"/>
        <w:numPr>
          <w:ilvl w:val="0"/>
          <w:numId w:val="41"/>
        </w:numPr>
        <w:jc w:val="both"/>
        <w:rPr>
          <w:rFonts w:asciiTheme="minorHAnsi" w:hAnsiTheme="minorHAnsi"/>
          <w:sz w:val="18"/>
          <w:szCs w:val="18"/>
        </w:rPr>
      </w:pPr>
      <w:r w:rsidRPr="2CB8F1BD">
        <w:rPr>
          <w:rFonts w:asciiTheme="minorHAnsi" w:hAnsiTheme="minorHAnsi"/>
          <w:sz w:val="18"/>
          <w:szCs w:val="18"/>
        </w:rPr>
        <w:t>Trainee Design and Planning Executive</w:t>
      </w:r>
    </w:p>
    <w:p w14:paraId="27389761" w14:textId="77777777" w:rsidR="00C37CD2" w:rsidRPr="003C7B6B" w:rsidRDefault="00C37CD2" w:rsidP="00C37CD2">
      <w:pPr>
        <w:pStyle w:val="ListParagraph"/>
        <w:jc w:val="both"/>
        <w:rPr>
          <w:rFonts w:asciiTheme="minorHAnsi" w:hAnsiTheme="minorHAnsi"/>
          <w:b/>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p w14:paraId="4BFB2212" w14:textId="77777777" w:rsidR="006122C4" w:rsidRPr="00A30579" w:rsidRDefault="006122C4" w:rsidP="006122C4">
      <w:pPr>
        <w:pStyle w:val="paragraph1"/>
        <w:numPr>
          <w:ilvl w:val="0"/>
          <w:numId w:val="36"/>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Maths and English GCSE (Grades A*-C or 9-4) preferred</w:t>
      </w:r>
    </w:p>
    <w:p w14:paraId="0EA56B3B" w14:textId="3644C933" w:rsidR="002F3FED" w:rsidRPr="006122C4" w:rsidRDefault="006122C4" w:rsidP="006122C4">
      <w:pPr>
        <w:pStyle w:val="paragraph1"/>
        <w:numPr>
          <w:ilvl w:val="0"/>
          <w:numId w:val="36"/>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 xml:space="preserve">BTEC Level 3 qualification in Construction and the Built Environment OR ‘A’ or (AS) levels e.g. Maths or Science related subject OR a recognised Advanced Apprenticeship (level 3) programme in a related discipline OR 3 year's work experience in a related industry </w:t>
      </w:r>
      <w:bookmarkStart w:id="0" w:name="_GoBack"/>
      <w:bookmarkEnd w:id="0"/>
    </w:p>
    <w:p w14:paraId="241AC2A4" w14:textId="77777777" w:rsidR="00AA7E31" w:rsidRPr="002F3FED" w:rsidRDefault="2CB8F1BD" w:rsidP="2CB8F1BD">
      <w:pPr>
        <w:pStyle w:val="ListParagraph"/>
        <w:numPr>
          <w:ilvl w:val="0"/>
          <w:numId w:val="36"/>
        </w:numPr>
        <w:jc w:val="both"/>
        <w:rPr>
          <w:rFonts w:asciiTheme="minorHAnsi" w:hAnsiTheme="minorHAnsi" w:cs="Arial"/>
          <w:sz w:val="18"/>
          <w:szCs w:val="18"/>
        </w:rPr>
      </w:pPr>
      <w:r w:rsidRPr="2CB8F1BD">
        <w:rPr>
          <w:rFonts w:asciiTheme="minorHAnsi" w:hAnsiTheme="minorHAnsi" w:cs="Arial"/>
          <w:sz w:val="18"/>
          <w:szCs w:val="18"/>
        </w:rPr>
        <w:t>Computer Literacy</w:t>
      </w:r>
    </w:p>
    <w:p w14:paraId="62A5232B" w14:textId="019255AA" w:rsidR="00947FC1" w:rsidRPr="002F3FED" w:rsidRDefault="2CB8F1BD" w:rsidP="2CB8F1BD">
      <w:pPr>
        <w:pStyle w:val="ListParagraph"/>
        <w:numPr>
          <w:ilvl w:val="0"/>
          <w:numId w:val="36"/>
        </w:numPr>
        <w:jc w:val="both"/>
        <w:rPr>
          <w:rFonts w:asciiTheme="minorHAnsi" w:hAnsiTheme="minorHAnsi" w:cs="Arial"/>
          <w:sz w:val="18"/>
          <w:szCs w:val="18"/>
        </w:rPr>
      </w:pPr>
      <w:r w:rsidRPr="2CB8F1BD">
        <w:rPr>
          <w:rFonts w:asciiTheme="minorHAnsi" w:hAnsiTheme="minorHAnsi" w:cs="Arial"/>
          <w:sz w:val="18"/>
          <w:szCs w:val="18"/>
        </w:rPr>
        <w:t>Full driving licence or working towards a licence and access to a car preferred</w:t>
      </w:r>
    </w:p>
    <w:p w14:paraId="6A05A809" w14:textId="77777777" w:rsidR="00326D86" w:rsidRPr="0072626E" w:rsidRDefault="00326D86" w:rsidP="002245FF">
      <w:pPr>
        <w:rPr>
          <w:rFonts w:asciiTheme="minorHAnsi" w:eastAsia="Calibri" w:hAnsiTheme="minorHAnsi"/>
          <w:sz w:val="18"/>
          <w:szCs w:val="18"/>
        </w:rPr>
      </w:pPr>
    </w:p>
    <w:p w14:paraId="328B14D2" w14:textId="77777777" w:rsidR="00E654BF" w:rsidRPr="0072626E" w:rsidRDefault="00E654BF" w:rsidP="002245FF">
      <w:pPr>
        <w:spacing w:after="200" w:line="276" w:lineRule="auto"/>
        <w:rPr>
          <w:rFonts w:asciiTheme="minorHAnsi" w:eastAsia="Calibri" w:hAnsiTheme="minorHAnsi"/>
          <w:b/>
          <w:sz w:val="18"/>
          <w:szCs w:val="18"/>
        </w:rPr>
      </w:pPr>
      <w:proofErr w:type="gramStart"/>
      <w:r w:rsidRPr="0072626E">
        <w:rPr>
          <w:rFonts w:asciiTheme="minorHAnsi" w:eastAsia="Calibri" w:hAnsiTheme="minorHAnsi"/>
          <w:b/>
          <w:sz w:val="18"/>
          <w:szCs w:val="18"/>
        </w:rPr>
        <w:t>In order to</w:t>
      </w:r>
      <w:proofErr w:type="gramEnd"/>
      <w:r w:rsidRPr="0072626E">
        <w:rPr>
          <w:rFonts w:asciiTheme="minorHAnsi" w:eastAsia="Calibri" w:hAnsiTheme="minorHAnsi"/>
          <w:b/>
          <w:sz w:val="18"/>
          <w:szCs w:val="18"/>
        </w:rPr>
        <w:t xml:space="preserve"> be successful in this role you must be able to prove eligibility to work in the UK.</w:t>
      </w:r>
    </w:p>
    <w:p w14:paraId="23E2D7D1" w14:textId="42654C7F"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Experian (or any other appropriate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that the Company chooses to engage).  </w:t>
      </w:r>
    </w:p>
    <w:p w14:paraId="5A39BBE3" w14:textId="77777777" w:rsidR="00221A6B" w:rsidRDefault="00221A6B" w:rsidP="00221A6B">
      <w:pPr>
        <w:rPr>
          <w:rFonts w:asciiTheme="minorHAnsi" w:eastAsia="Calibri" w:hAnsiTheme="minorHAnsi"/>
          <w:iCs/>
          <w:sz w:val="18"/>
          <w:szCs w:val="18"/>
        </w:rPr>
      </w:pPr>
    </w:p>
    <w:p w14:paraId="520E444D"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The type of checks made will depend on the role in question but may include any or </w:t>
      </w:r>
      <w:proofErr w:type="gramStart"/>
      <w:r w:rsidRPr="00221A6B">
        <w:rPr>
          <w:rFonts w:asciiTheme="minorHAnsi" w:eastAsia="Calibri" w:hAnsiTheme="minorHAnsi"/>
          <w:iCs/>
          <w:sz w:val="18"/>
          <w:szCs w:val="18"/>
        </w:rPr>
        <w:t>all of</w:t>
      </w:r>
      <w:proofErr w:type="gramEnd"/>
      <w:r w:rsidRPr="00221A6B">
        <w:rPr>
          <w:rFonts w:asciiTheme="minorHAnsi" w:eastAsia="Calibri" w:hAnsiTheme="minorHAnsi"/>
          <w:iCs/>
          <w:sz w:val="18"/>
          <w:szCs w:val="18"/>
        </w:rPr>
        <w:t xml:space="preserve"> the following</w:t>
      </w:r>
    </w:p>
    <w:p w14:paraId="76E961B6"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14:paraId="0C8C80E9"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DVLA</w:t>
      </w:r>
    </w:p>
    <w:p w14:paraId="6E7BEAA2"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w:t>
      </w:r>
    </w:p>
    <w:p w14:paraId="196B3B8C"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1FF73E9B" w14:textId="77777777" w:rsidR="002F3FED" w:rsidRDefault="002F3FED" w:rsidP="002245FF">
      <w:pPr>
        <w:spacing w:after="200" w:line="276" w:lineRule="auto"/>
        <w:rPr>
          <w:rFonts w:asciiTheme="minorHAnsi" w:eastAsia="Calibri" w:hAnsiTheme="minorHAnsi"/>
          <w:b/>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77777777"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41A9F" w14:textId="77777777" w:rsidR="00747CA5" w:rsidRDefault="00747CA5">
      <w:r>
        <w:separator/>
      </w:r>
    </w:p>
  </w:endnote>
  <w:endnote w:type="continuationSeparator" w:id="0">
    <w:p w14:paraId="097F13D1" w14:textId="77777777" w:rsidR="00747CA5" w:rsidRDefault="007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3D0C" w14:textId="77777777" w:rsidR="00747CA5" w:rsidRDefault="00747CA5">
      <w:r>
        <w:separator/>
      </w:r>
    </w:p>
  </w:footnote>
  <w:footnote w:type="continuationSeparator" w:id="0">
    <w:p w14:paraId="2CA0299B" w14:textId="77777777" w:rsidR="00747CA5" w:rsidRDefault="0074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2F"/>
    <w:multiLevelType w:val="hybridMultilevel"/>
    <w:tmpl w:val="FB10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6002134"/>
    <w:multiLevelType w:val="hybridMultilevel"/>
    <w:tmpl w:val="04FA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F97398"/>
    <w:multiLevelType w:val="hybridMultilevel"/>
    <w:tmpl w:val="CA9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4236C"/>
    <w:multiLevelType w:val="hybridMultilevel"/>
    <w:tmpl w:val="24BC86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736CA"/>
    <w:multiLevelType w:val="hybridMultilevel"/>
    <w:tmpl w:val="5074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EE22DE"/>
    <w:multiLevelType w:val="hybridMultilevel"/>
    <w:tmpl w:val="82D246EE"/>
    <w:lvl w:ilvl="0" w:tplc="08090001">
      <w:start w:val="1"/>
      <w:numFmt w:val="bullet"/>
      <w:lvlText w:val=""/>
      <w:lvlJc w:val="left"/>
      <w:pPr>
        <w:ind w:left="360" w:hanging="360"/>
      </w:pPr>
      <w:rPr>
        <w:rFonts w:ascii="Symbol" w:hAnsi="Symbol" w:hint="default"/>
      </w:rPr>
    </w:lvl>
    <w:lvl w:ilvl="1" w:tplc="9E408D8E">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AE2C30"/>
    <w:multiLevelType w:val="hybridMultilevel"/>
    <w:tmpl w:val="B62C6B7C"/>
    <w:lvl w:ilvl="0" w:tplc="03008B1E">
      <w:start w:val="1"/>
      <w:numFmt w:val="bullet"/>
      <w:lvlText w:val=""/>
      <w:lvlJc w:val="left"/>
      <w:pPr>
        <w:ind w:left="720" w:hanging="360"/>
      </w:pPr>
      <w:rPr>
        <w:rFonts w:ascii="Symbol" w:hAnsi="Symbol" w:hint="default"/>
      </w:rPr>
    </w:lvl>
    <w:lvl w:ilvl="1" w:tplc="883AC390">
      <w:start w:val="1"/>
      <w:numFmt w:val="bullet"/>
      <w:lvlText w:val="o"/>
      <w:lvlJc w:val="left"/>
      <w:pPr>
        <w:ind w:left="1440" w:hanging="360"/>
      </w:pPr>
      <w:rPr>
        <w:rFonts w:ascii="Courier New" w:hAnsi="Courier New" w:hint="default"/>
      </w:rPr>
    </w:lvl>
    <w:lvl w:ilvl="2" w:tplc="1154270A">
      <w:start w:val="1"/>
      <w:numFmt w:val="bullet"/>
      <w:lvlText w:val=""/>
      <w:lvlJc w:val="left"/>
      <w:pPr>
        <w:ind w:left="2160" w:hanging="360"/>
      </w:pPr>
      <w:rPr>
        <w:rFonts w:ascii="Wingdings" w:hAnsi="Wingdings" w:hint="default"/>
      </w:rPr>
    </w:lvl>
    <w:lvl w:ilvl="3" w:tplc="F0B28162">
      <w:start w:val="1"/>
      <w:numFmt w:val="bullet"/>
      <w:lvlText w:val=""/>
      <w:lvlJc w:val="left"/>
      <w:pPr>
        <w:ind w:left="2880" w:hanging="360"/>
      </w:pPr>
      <w:rPr>
        <w:rFonts w:ascii="Symbol" w:hAnsi="Symbol" w:hint="default"/>
      </w:rPr>
    </w:lvl>
    <w:lvl w:ilvl="4" w:tplc="1C2668E8">
      <w:start w:val="1"/>
      <w:numFmt w:val="bullet"/>
      <w:lvlText w:val="o"/>
      <w:lvlJc w:val="left"/>
      <w:pPr>
        <w:ind w:left="3600" w:hanging="360"/>
      </w:pPr>
      <w:rPr>
        <w:rFonts w:ascii="Courier New" w:hAnsi="Courier New" w:hint="default"/>
      </w:rPr>
    </w:lvl>
    <w:lvl w:ilvl="5" w:tplc="FE3E181C">
      <w:start w:val="1"/>
      <w:numFmt w:val="bullet"/>
      <w:lvlText w:val=""/>
      <w:lvlJc w:val="left"/>
      <w:pPr>
        <w:ind w:left="4320" w:hanging="360"/>
      </w:pPr>
      <w:rPr>
        <w:rFonts w:ascii="Wingdings" w:hAnsi="Wingdings" w:hint="default"/>
      </w:rPr>
    </w:lvl>
    <w:lvl w:ilvl="6" w:tplc="696E33F6">
      <w:start w:val="1"/>
      <w:numFmt w:val="bullet"/>
      <w:lvlText w:val=""/>
      <w:lvlJc w:val="left"/>
      <w:pPr>
        <w:ind w:left="5040" w:hanging="360"/>
      </w:pPr>
      <w:rPr>
        <w:rFonts w:ascii="Symbol" w:hAnsi="Symbol" w:hint="default"/>
      </w:rPr>
    </w:lvl>
    <w:lvl w:ilvl="7" w:tplc="D80E3D7C">
      <w:start w:val="1"/>
      <w:numFmt w:val="bullet"/>
      <w:lvlText w:val="o"/>
      <w:lvlJc w:val="left"/>
      <w:pPr>
        <w:ind w:left="5760" w:hanging="360"/>
      </w:pPr>
      <w:rPr>
        <w:rFonts w:ascii="Courier New" w:hAnsi="Courier New" w:hint="default"/>
      </w:rPr>
    </w:lvl>
    <w:lvl w:ilvl="8" w:tplc="4EB83FE2">
      <w:start w:val="1"/>
      <w:numFmt w:val="bullet"/>
      <w:lvlText w:val=""/>
      <w:lvlJc w:val="left"/>
      <w:pPr>
        <w:ind w:left="6480" w:hanging="360"/>
      </w:pPr>
      <w:rPr>
        <w:rFonts w:ascii="Wingdings" w:hAnsi="Wingdings" w:hint="default"/>
      </w:rPr>
    </w:lvl>
  </w:abstractNum>
  <w:abstractNum w:abstractNumId="37"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D19DC"/>
    <w:multiLevelType w:val="hybridMultilevel"/>
    <w:tmpl w:val="89EA6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1"/>
  </w:num>
  <w:num w:numId="4">
    <w:abstractNumId w:val="1"/>
  </w:num>
  <w:num w:numId="5">
    <w:abstractNumId w:val="6"/>
  </w:num>
  <w:num w:numId="6">
    <w:abstractNumId w:val="39"/>
  </w:num>
  <w:num w:numId="7">
    <w:abstractNumId w:val="30"/>
  </w:num>
  <w:num w:numId="8">
    <w:abstractNumId w:val="15"/>
  </w:num>
  <w:num w:numId="9">
    <w:abstractNumId w:val="38"/>
  </w:num>
  <w:num w:numId="10">
    <w:abstractNumId w:val="41"/>
  </w:num>
  <w:num w:numId="11">
    <w:abstractNumId w:val="5"/>
  </w:num>
  <w:num w:numId="12">
    <w:abstractNumId w:val="19"/>
  </w:num>
  <w:num w:numId="13">
    <w:abstractNumId w:val="10"/>
  </w:num>
  <w:num w:numId="14">
    <w:abstractNumId w:val="32"/>
  </w:num>
  <w:num w:numId="15">
    <w:abstractNumId w:val="25"/>
  </w:num>
  <w:num w:numId="16">
    <w:abstractNumId w:val="33"/>
  </w:num>
  <w:num w:numId="17">
    <w:abstractNumId w:val="26"/>
  </w:num>
  <w:num w:numId="18">
    <w:abstractNumId w:val="34"/>
  </w:num>
  <w:num w:numId="19">
    <w:abstractNumId w:val="9"/>
  </w:num>
  <w:num w:numId="20">
    <w:abstractNumId w:val="22"/>
  </w:num>
  <w:num w:numId="21">
    <w:abstractNumId w:val="24"/>
  </w:num>
  <w:num w:numId="22">
    <w:abstractNumId w:val="3"/>
  </w:num>
  <w:num w:numId="23">
    <w:abstractNumId w:val="29"/>
  </w:num>
  <w:num w:numId="24">
    <w:abstractNumId w:val="11"/>
  </w:num>
  <w:num w:numId="25">
    <w:abstractNumId w:val="16"/>
  </w:num>
  <w:num w:numId="26">
    <w:abstractNumId w:val="14"/>
  </w:num>
  <w:num w:numId="27">
    <w:abstractNumId w:val="21"/>
  </w:num>
  <w:num w:numId="28">
    <w:abstractNumId w:val="42"/>
  </w:num>
  <w:num w:numId="29">
    <w:abstractNumId w:val="2"/>
  </w:num>
  <w:num w:numId="30">
    <w:abstractNumId w:val="35"/>
  </w:num>
  <w:num w:numId="31">
    <w:abstractNumId w:val="13"/>
  </w:num>
  <w:num w:numId="32">
    <w:abstractNumId w:val="17"/>
  </w:num>
  <w:num w:numId="33">
    <w:abstractNumId w:val="28"/>
  </w:num>
  <w:num w:numId="34">
    <w:abstractNumId w:val="20"/>
  </w:num>
  <w:num w:numId="35">
    <w:abstractNumId w:val="23"/>
  </w:num>
  <w:num w:numId="36">
    <w:abstractNumId w:val="4"/>
  </w:num>
  <w:num w:numId="37">
    <w:abstractNumId w:val="18"/>
  </w:num>
  <w:num w:numId="38">
    <w:abstractNumId w:val="27"/>
  </w:num>
  <w:num w:numId="39">
    <w:abstractNumId w:val="40"/>
  </w:num>
  <w:num w:numId="40">
    <w:abstractNumId w:val="7"/>
  </w:num>
  <w:num w:numId="41">
    <w:abstractNumId w:val="0"/>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B541E"/>
    <w:rsid w:val="000D6F59"/>
    <w:rsid w:val="000E0CD5"/>
    <w:rsid w:val="000F18EC"/>
    <w:rsid w:val="0010370B"/>
    <w:rsid w:val="001102F3"/>
    <w:rsid w:val="0011760A"/>
    <w:rsid w:val="001265E9"/>
    <w:rsid w:val="00140AA0"/>
    <w:rsid w:val="001601AA"/>
    <w:rsid w:val="001635C1"/>
    <w:rsid w:val="001A5FBA"/>
    <w:rsid w:val="001D147B"/>
    <w:rsid w:val="001E1733"/>
    <w:rsid w:val="00201A1B"/>
    <w:rsid w:val="0020454A"/>
    <w:rsid w:val="00206E3D"/>
    <w:rsid w:val="00221A6B"/>
    <w:rsid w:val="002245FF"/>
    <w:rsid w:val="002443F1"/>
    <w:rsid w:val="00254C2A"/>
    <w:rsid w:val="00263512"/>
    <w:rsid w:val="00283778"/>
    <w:rsid w:val="002F1E5D"/>
    <w:rsid w:val="002F3FED"/>
    <w:rsid w:val="00313E35"/>
    <w:rsid w:val="00324E59"/>
    <w:rsid w:val="00326D86"/>
    <w:rsid w:val="00331A17"/>
    <w:rsid w:val="00342D8E"/>
    <w:rsid w:val="003433CC"/>
    <w:rsid w:val="00375230"/>
    <w:rsid w:val="0038412F"/>
    <w:rsid w:val="003A2878"/>
    <w:rsid w:val="003B136E"/>
    <w:rsid w:val="003C7B6B"/>
    <w:rsid w:val="003F06FD"/>
    <w:rsid w:val="003F7F53"/>
    <w:rsid w:val="004B5135"/>
    <w:rsid w:val="004D7868"/>
    <w:rsid w:val="004F2272"/>
    <w:rsid w:val="004F3F97"/>
    <w:rsid w:val="005244CD"/>
    <w:rsid w:val="00542641"/>
    <w:rsid w:val="00544400"/>
    <w:rsid w:val="00554891"/>
    <w:rsid w:val="00563316"/>
    <w:rsid w:val="0057345B"/>
    <w:rsid w:val="005C06D7"/>
    <w:rsid w:val="005C2115"/>
    <w:rsid w:val="005C7A61"/>
    <w:rsid w:val="00605ACB"/>
    <w:rsid w:val="006122C4"/>
    <w:rsid w:val="006279E0"/>
    <w:rsid w:val="00644C05"/>
    <w:rsid w:val="00687B42"/>
    <w:rsid w:val="00696FE1"/>
    <w:rsid w:val="006B304F"/>
    <w:rsid w:val="006F0181"/>
    <w:rsid w:val="0071195A"/>
    <w:rsid w:val="00720BC8"/>
    <w:rsid w:val="0072626E"/>
    <w:rsid w:val="00733F28"/>
    <w:rsid w:val="00734B4D"/>
    <w:rsid w:val="00747CA5"/>
    <w:rsid w:val="00762997"/>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6689"/>
    <w:rsid w:val="009A73EB"/>
    <w:rsid w:val="009D0B11"/>
    <w:rsid w:val="009E1BC5"/>
    <w:rsid w:val="009F197D"/>
    <w:rsid w:val="009F75F2"/>
    <w:rsid w:val="00A03CF6"/>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37CD2"/>
    <w:rsid w:val="00C5225D"/>
    <w:rsid w:val="00C73440"/>
    <w:rsid w:val="00C8304C"/>
    <w:rsid w:val="00C92711"/>
    <w:rsid w:val="00CC5874"/>
    <w:rsid w:val="00CC78FE"/>
    <w:rsid w:val="00CD6936"/>
    <w:rsid w:val="00CD6C56"/>
    <w:rsid w:val="00D053A2"/>
    <w:rsid w:val="00D2067F"/>
    <w:rsid w:val="00D42D91"/>
    <w:rsid w:val="00D64325"/>
    <w:rsid w:val="00D937EF"/>
    <w:rsid w:val="00DA0EFA"/>
    <w:rsid w:val="00DC0AC2"/>
    <w:rsid w:val="00DC3D55"/>
    <w:rsid w:val="00DC515B"/>
    <w:rsid w:val="00DD0ACC"/>
    <w:rsid w:val="00DD296D"/>
    <w:rsid w:val="00DD6731"/>
    <w:rsid w:val="00DF339D"/>
    <w:rsid w:val="00E018B5"/>
    <w:rsid w:val="00E022D4"/>
    <w:rsid w:val="00E13270"/>
    <w:rsid w:val="00E20783"/>
    <w:rsid w:val="00E25C00"/>
    <w:rsid w:val="00E5711A"/>
    <w:rsid w:val="00E654BF"/>
    <w:rsid w:val="00E76284"/>
    <w:rsid w:val="00EA4293"/>
    <w:rsid w:val="00EB5417"/>
    <w:rsid w:val="00EB6621"/>
    <w:rsid w:val="00EC5A33"/>
    <w:rsid w:val="00EC7DEA"/>
    <w:rsid w:val="00F0246E"/>
    <w:rsid w:val="00F117C1"/>
    <w:rsid w:val="00F27794"/>
    <w:rsid w:val="00F5637E"/>
    <w:rsid w:val="00F65759"/>
    <w:rsid w:val="00F81237"/>
    <w:rsid w:val="00F81499"/>
    <w:rsid w:val="00F8457E"/>
    <w:rsid w:val="00F91958"/>
    <w:rsid w:val="00F9393E"/>
    <w:rsid w:val="00FA40F4"/>
    <w:rsid w:val="2CB8F1BD"/>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2.xml><?xml version="1.0" encoding="utf-8"?>
<ds:datastoreItem xmlns:ds="http://schemas.openxmlformats.org/officeDocument/2006/customXml" ds:itemID="{E6E16B0F-0E5D-46F0-BA2F-1317966B1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92420-5E8A-48E8-8D16-AD3C0142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Company>Bodes e-HR</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2018-04-17T16:18:00Z</dcterms:created>
  <dcterms:modified xsi:type="dcterms:W3CDTF">2018-04-17T16:18:00Z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