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BF" w:rsidRPr="008C7634" w:rsidRDefault="00267D07" w:rsidP="002245FF">
      <w:pPr>
        <w:spacing w:after="200" w:line="276" w:lineRule="auto"/>
        <w:rPr>
          <w:rFonts w:ascii="Calibri" w:eastAsia="Calibri" w:hAnsi="Calibri"/>
          <w:b/>
          <w:sz w:val="18"/>
          <w:szCs w:val="18"/>
        </w:rPr>
      </w:pPr>
      <w:r>
        <w:rPr>
          <w:rFonts w:ascii="Calibri" w:eastAsia="Calibri" w:hAnsi="Calibri"/>
          <w:b/>
          <w:sz w:val="18"/>
          <w:szCs w:val="18"/>
        </w:rPr>
        <w:t>Part-Exchange Manager</w:t>
      </w:r>
      <w:r w:rsidR="002245FF">
        <w:rPr>
          <w:rFonts w:ascii="Calibri" w:eastAsia="Calibri" w:hAnsi="Calibri"/>
          <w:b/>
          <w:sz w:val="18"/>
          <w:szCs w:val="18"/>
        </w:rPr>
        <w:t xml:space="preserve"> </w:t>
      </w:r>
    </w:p>
    <w:p w:rsidR="00267D07" w:rsidRDefault="00AC20E9" w:rsidP="002245FF">
      <w:pPr>
        <w:rPr>
          <w:rStyle w:val="summary"/>
          <w:rFonts w:ascii="Calibri" w:hAnsi="Calibri" w:cs="Arial"/>
          <w:sz w:val="18"/>
          <w:szCs w:val="18"/>
        </w:rPr>
      </w:pPr>
      <w:r w:rsidRPr="00AC20E9">
        <w:rPr>
          <w:rFonts w:ascii="Calibri" w:hAnsi="Calibri"/>
          <w:sz w:val="18"/>
          <w:szCs w:val="18"/>
          <w:shd w:val="clear" w:color="auto" w:fill="FFFFFF"/>
        </w:rPr>
        <w:t>Do you want a job that will be both challenging and rewarding with exposure to a fast paced, vibrant environment?</w:t>
      </w:r>
      <w:r w:rsidRPr="00AC20E9">
        <w:rPr>
          <w:rStyle w:val="apple-converted-space"/>
          <w:rFonts w:ascii="Calibri" w:hAnsi="Calibri"/>
          <w:sz w:val="18"/>
          <w:szCs w:val="18"/>
          <w:shd w:val="clear" w:color="auto" w:fill="FFFFFF"/>
        </w:rPr>
        <w:t> </w:t>
      </w:r>
      <w:r w:rsidR="00267D07">
        <w:rPr>
          <w:rStyle w:val="summary"/>
          <w:rFonts w:ascii="Calibri" w:hAnsi="Calibri" w:cs="Arial"/>
          <w:sz w:val="18"/>
          <w:szCs w:val="18"/>
        </w:rPr>
        <w:t>We are looking for an experience Part-Exchange Manager who is a great team worker, has ex</w:t>
      </w:r>
      <w:r>
        <w:rPr>
          <w:rStyle w:val="summary"/>
          <w:rFonts w:ascii="Calibri" w:hAnsi="Calibri" w:cs="Arial"/>
          <w:sz w:val="18"/>
          <w:szCs w:val="18"/>
        </w:rPr>
        <w:t>ceptional communication skills and Customer Focus</w:t>
      </w:r>
      <w:r w:rsidR="00444D70">
        <w:rPr>
          <w:rStyle w:val="summary"/>
          <w:rFonts w:ascii="Calibri" w:hAnsi="Calibri" w:cs="Arial"/>
          <w:sz w:val="18"/>
          <w:szCs w:val="18"/>
        </w:rPr>
        <w:t xml:space="preserve"> to join our Sales Team.</w:t>
      </w:r>
      <w:bookmarkStart w:id="0" w:name="_GoBack"/>
      <w:bookmarkEnd w:id="0"/>
    </w:p>
    <w:p w:rsidR="00267D07" w:rsidRDefault="00267D07" w:rsidP="002245FF">
      <w:pPr>
        <w:rPr>
          <w:rStyle w:val="summary"/>
          <w:rFonts w:ascii="Calibri" w:hAnsi="Calibri" w:cs="Arial"/>
          <w:sz w:val="18"/>
          <w:szCs w:val="18"/>
        </w:rPr>
      </w:pPr>
    </w:p>
    <w:p w:rsidR="00267D07" w:rsidRDefault="000074A0" w:rsidP="00267D07">
      <w:pPr>
        <w:rPr>
          <w:rFonts w:ascii="Calibri" w:hAnsi="Calibri" w:cs="Arial"/>
          <w:sz w:val="18"/>
          <w:szCs w:val="18"/>
        </w:rPr>
      </w:pPr>
      <w:r w:rsidRPr="008C7634">
        <w:rPr>
          <w:rFonts w:ascii="Calibri" w:hAnsi="Calibri" w:cs="Arial"/>
          <w:sz w:val="18"/>
          <w:szCs w:val="18"/>
        </w:rPr>
        <w:t>Working closely with the Sales</w:t>
      </w:r>
      <w:r w:rsidR="00267D07">
        <w:rPr>
          <w:rFonts w:ascii="Calibri" w:hAnsi="Calibri" w:cs="Arial"/>
          <w:sz w:val="18"/>
          <w:szCs w:val="18"/>
        </w:rPr>
        <w:t xml:space="preserve"> and Marketing Director, you will be r</w:t>
      </w:r>
      <w:r w:rsidR="00267D07" w:rsidRPr="000D091A">
        <w:rPr>
          <w:rFonts w:ascii="Calibri" w:hAnsi="Calibri" w:cs="Arial"/>
          <w:sz w:val="18"/>
          <w:szCs w:val="18"/>
        </w:rPr>
        <w:t>esponsible for identifying part excha</w:t>
      </w:r>
      <w:r w:rsidR="00267D07">
        <w:rPr>
          <w:rFonts w:ascii="Calibri" w:hAnsi="Calibri" w:cs="Arial"/>
          <w:sz w:val="18"/>
          <w:szCs w:val="18"/>
        </w:rPr>
        <w:t>nge and market mover properties as well as</w:t>
      </w:r>
      <w:r w:rsidR="00267D07" w:rsidRPr="000D091A">
        <w:rPr>
          <w:rFonts w:ascii="Calibri" w:hAnsi="Calibri" w:cs="Arial"/>
          <w:sz w:val="18"/>
          <w:szCs w:val="18"/>
        </w:rPr>
        <w:t xml:space="preserve"> negotiating an acceptable financial deal for the customer and the company</w:t>
      </w:r>
      <w:r w:rsidR="00267D07">
        <w:rPr>
          <w:rFonts w:ascii="Calibri" w:hAnsi="Calibri" w:cs="Arial"/>
          <w:sz w:val="18"/>
          <w:szCs w:val="18"/>
        </w:rPr>
        <w:t xml:space="preserve">. Also, you will </w:t>
      </w:r>
      <w:r w:rsidR="00267D07" w:rsidRPr="000D091A">
        <w:rPr>
          <w:rFonts w:ascii="Calibri" w:hAnsi="Calibri" w:cs="Arial"/>
          <w:sz w:val="18"/>
          <w:szCs w:val="18"/>
        </w:rPr>
        <w:t>ensur</w:t>
      </w:r>
      <w:r w:rsidR="00267D07">
        <w:rPr>
          <w:rFonts w:ascii="Calibri" w:hAnsi="Calibri" w:cs="Arial"/>
          <w:sz w:val="18"/>
          <w:szCs w:val="18"/>
        </w:rPr>
        <w:t>e</w:t>
      </w:r>
      <w:r w:rsidR="00267D07" w:rsidRPr="000D091A">
        <w:rPr>
          <w:rFonts w:ascii="Calibri" w:hAnsi="Calibri" w:cs="Arial"/>
          <w:sz w:val="18"/>
          <w:szCs w:val="18"/>
        </w:rPr>
        <w:t xml:space="preserve"> the smooth transition from viewing and assessing suitable properties to proceed with and then onward sell, ensuring that regional profitability goals are achieved.</w:t>
      </w:r>
    </w:p>
    <w:p w:rsidR="000074A0" w:rsidRDefault="00267D07" w:rsidP="00267D07">
      <w:pPr>
        <w:rPr>
          <w:rFonts w:ascii="Calibri" w:eastAsia="Calibri" w:hAnsi="Calibri" w:cs="Arial"/>
          <w:color w:val="000000"/>
          <w:sz w:val="18"/>
          <w:szCs w:val="18"/>
        </w:rPr>
      </w:pPr>
      <w:r w:rsidRPr="008C7634">
        <w:rPr>
          <w:rFonts w:ascii="Calibri" w:eastAsia="Calibri" w:hAnsi="Calibri" w:cs="Arial"/>
          <w:color w:val="000000"/>
          <w:sz w:val="18"/>
          <w:szCs w:val="18"/>
        </w:rPr>
        <w:t xml:space="preserve"> </w:t>
      </w:r>
    </w:p>
    <w:p w:rsidR="00AC20E9" w:rsidRDefault="00AC20E9" w:rsidP="00AC20E9">
      <w:pPr>
        <w:rPr>
          <w:rFonts w:ascii="Calibri" w:hAnsi="Calibri"/>
          <w:sz w:val="18"/>
          <w:szCs w:val="18"/>
        </w:rPr>
      </w:pPr>
      <w:r>
        <w:rPr>
          <w:rFonts w:ascii="Calibri" w:eastAsia="Calibri" w:hAnsi="Calibri" w:cs="Arial"/>
          <w:color w:val="000000"/>
          <w:sz w:val="18"/>
          <w:szCs w:val="18"/>
        </w:rPr>
        <w:t xml:space="preserve">The successful candidate will be expected to assist the </w:t>
      </w:r>
      <w:r>
        <w:rPr>
          <w:rFonts w:ascii="Calibri" w:hAnsi="Calibri"/>
          <w:sz w:val="18"/>
          <w:szCs w:val="18"/>
        </w:rPr>
        <w:t>Sales and Marketing Director with regional land appraisal with regard to analysis of both new build and second hand markets throughout the Midlands.</w:t>
      </w:r>
    </w:p>
    <w:p w:rsidR="00AC20E9" w:rsidRPr="008C7634" w:rsidRDefault="00AC20E9" w:rsidP="00267D07">
      <w:pPr>
        <w:rPr>
          <w:rFonts w:ascii="Calibri" w:eastAsia="Calibri" w:hAnsi="Calibri" w:cs="Arial"/>
          <w:color w:val="000000"/>
          <w:sz w:val="18"/>
          <w:szCs w:val="18"/>
        </w:rPr>
      </w:pPr>
    </w:p>
    <w:p w:rsidR="00E654BF" w:rsidRPr="008C7634" w:rsidRDefault="00E654BF" w:rsidP="002245FF">
      <w:pPr>
        <w:spacing w:after="200" w:line="276" w:lineRule="auto"/>
        <w:rPr>
          <w:rFonts w:ascii="Calibri" w:eastAsia="Calibri" w:hAnsi="Calibri"/>
          <w:b/>
          <w:sz w:val="18"/>
          <w:szCs w:val="18"/>
        </w:rPr>
      </w:pPr>
      <w:r w:rsidRPr="008C7634">
        <w:rPr>
          <w:rFonts w:ascii="Calibri" w:eastAsia="Calibri" w:hAnsi="Calibri"/>
          <w:b/>
          <w:sz w:val="18"/>
          <w:szCs w:val="18"/>
        </w:rPr>
        <w:t>The Role:</w:t>
      </w:r>
    </w:p>
    <w:p w:rsidR="00AC20E9" w:rsidRDefault="00AC20E9" w:rsidP="00AC20E9">
      <w:pPr>
        <w:pStyle w:val="ListParagraph"/>
        <w:numPr>
          <w:ilvl w:val="0"/>
          <w:numId w:val="28"/>
        </w:numPr>
        <w:rPr>
          <w:rFonts w:cs="Arial"/>
          <w:sz w:val="18"/>
          <w:szCs w:val="18"/>
        </w:rPr>
      </w:pPr>
      <w:r w:rsidRPr="000D091A">
        <w:rPr>
          <w:rFonts w:cs="Arial"/>
          <w:sz w:val="18"/>
          <w:szCs w:val="18"/>
        </w:rPr>
        <w:t xml:space="preserve">Work with the sales department to maximise new home sales opportunities through the identification of potential part exchange/market mover properties following up all leads immediately so that all sales opportunities may be converted to sales.  </w:t>
      </w:r>
    </w:p>
    <w:p w:rsidR="00AC20E9" w:rsidRPr="000D091A" w:rsidRDefault="00AC20E9" w:rsidP="00AC20E9">
      <w:pPr>
        <w:pStyle w:val="ListParagraph"/>
        <w:numPr>
          <w:ilvl w:val="0"/>
          <w:numId w:val="28"/>
        </w:numPr>
        <w:rPr>
          <w:rFonts w:eastAsia="Arial Unicode MS" w:cs="Arial"/>
          <w:vanish/>
          <w:sz w:val="18"/>
          <w:szCs w:val="18"/>
        </w:rPr>
      </w:pPr>
      <w:r w:rsidRPr="000D091A">
        <w:rPr>
          <w:rFonts w:cs="Arial"/>
          <w:sz w:val="18"/>
          <w:szCs w:val="18"/>
        </w:rPr>
        <w:t>Carry out assessments on proposed part exchange/market mover properties to assess the suitability of the property for purchase/resale, including market valuations from independent estate agents and surveyors, internal and external photographs, agree contents, fixtures and fittings lists with owner etc. in order to prepare a valuation report for the Sales Director.</w:t>
      </w:r>
    </w:p>
    <w:p w:rsidR="00AC20E9" w:rsidRDefault="00AC20E9" w:rsidP="00AC20E9">
      <w:pPr>
        <w:pStyle w:val="ListParagraph"/>
        <w:numPr>
          <w:ilvl w:val="0"/>
          <w:numId w:val="32"/>
        </w:numPr>
        <w:jc w:val="both"/>
        <w:rPr>
          <w:rFonts w:cs="Arial"/>
          <w:sz w:val="18"/>
          <w:szCs w:val="18"/>
        </w:rPr>
      </w:pPr>
    </w:p>
    <w:p w:rsidR="00AC20E9" w:rsidRDefault="00AC20E9" w:rsidP="00AC20E9">
      <w:pPr>
        <w:pStyle w:val="ListParagraph"/>
        <w:numPr>
          <w:ilvl w:val="0"/>
          <w:numId w:val="32"/>
        </w:numPr>
        <w:jc w:val="both"/>
        <w:rPr>
          <w:rFonts w:cs="Arial"/>
          <w:sz w:val="18"/>
          <w:szCs w:val="18"/>
        </w:rPr>
      </w:pPr>
      <w:r w:rsidRPr="000D091A">
        <w:rPr>
          <w:rFonts w:cs="Arial"/>
          <w:sz w:val="18"/>
          <w:szCs w:val="18"/>
        </w:rPr>
        <w:t>Report and recommend minimum sale price and purchase price including information on location, any drawbacks and costs (Estate Agent fees, legal fees, redecoration costs, etc), in order to gain company approval for the transaction from the Sales and Marketing Director and Managing Director.</w:t>
      </w:r>
    </w:p>
    <w:p w:rsidR="00AC20E9" w:rsidRPr="000D091A" w:rsidRDefault="00AC20E9" w:rsidP="00AC20E9">
      <w:pPr>
        <w:pStyle w:val="ListParagraph"/>
        <w:numPr>
          <w:ilvl w:val="0"/>
          <w:numId w:val="32"/>
        </w:numPr>
        <w:jc w:val="both"/>
        <w:rPr>
          <w:rFonts w:cs="Arial"/>
          <w:vanish/>
          <w:sz w:val="18"/>
          <w:szCs w:val="18"/>
        </w:rPr>
      </w:pPr>
      <w:r w:rsidRPr="000D091A">
        <w:rPr>
          <w:rFonts w:cs="Arial"/>
          <w:sz w:val="18"/>
          <w:szCs w:val="18"/>
        </w:rPr>
        <w:t xml:space="preserve">To manage and co-ordinate the administrative process of the house purchase from the customer and the subsequent sale of the property including instructing </w:t>
      </w:r>
      <w:proofErr w:type="spellStart"/>
      <w:r w:rsidRPr="000D091A">
        <w:rPr>
          <w:rFonts w:cs="Arial"/>
          <w:sz w:val="18"/>
          <w:szCs w:val="18"/>
        </w:rPr>
        <w:t>valuers</w:t>
      </w:r>
      <w:proofErr w:type="spellEnd"/>
      <w:r w:rsidRPr="000D091A">
        <w:rPr>
          <w:rFonts w:cs="Arial"/>
          <w:sz w:val="18"/>
          <w:szCs w:val="18"/>
        </w:rPr>
        <w:t xml:space="preserve">, solicitors and estate agents, monitoring progress of the process and reviewing/accepting appropriate offers with a view to minimising time, effort </w:t>
      </w:r>
    </w:p>
    <w:p w:rsidR="00AC20E9" w:rsidRPr="000D091A" w:rsidRDefault="00AC20E9" w:rsidP="00AC20E9">
      <w:pPr>
        <w:pStyle w:val="ListParagraph"/>
        <w:jc w:val="both"/>
        <w:rPr>
          <w:rFonts w:cs="Arial"/>
          <w:sz w:val="18"/>
          <w:szCs w:val="18"/>
        </w:rPr>
      </w:pPr>
      <w:r w:rsidRPr="000D091A">
        <w:rPr>
          <w:rFonts w:cs="Arial"/>
          <w:sz w:val="18"/>
          <w:szCs w:val="18"/>
        </w:rPr>
        <w:t>and cost.</w:t>
      </w:r>
    </w:p>
    <w:p w:rsidR="00AC20E9" w:rsidRPr="006632FE" w:rsidRDefault="00AC20E9" w:rsidP="00AC20E9">
      <w:pPr>
        <w:pStyle w:val="ListParagraph"/>
        <w:numPr>
          <w:ilvl w:val="0"/>
          <w:numId w:val="33"/>
        </w:numPr>
        <w:jc w:val="both"/>
        <w:rPr>
          <w:rFonts w:cs="Arial"/>
          <w:vanish/>
          <w:sz w:val="18"/>
          <w:szCs w:val="18"/>
        </w:rPr>
      </w:pPr>
      <w:r w:rsidRPr="006632FE">
        <w:rPr>
          <w:rFonts w:cs="Arial"/>
          <w:sz w:val="18"/>
          <w:szCs w:val="18"/>
        </w:rPr>
        <w:t>To report on turnover of sales on market mover properties wit</w:t>
      </w:r>
      <w:r>
        <w:rPr>
          <w:rFonts w:cs="Arial"/>
          <w:sz w:val="18"/>
          <w:szCs w:val="18"/>
        </w:rPr>
        <w:t>h</w:t>
      </w:r>
      <w:r w:rsidRPr="006632FE">
        <w:rPr>
          <w:rFonts w:cs="Arial"/>
          <w:sz w:val="18"/>
          <w:szCs w:val="18"/>
        </w:rPr>
        <w:t xml:space="preserve"> a view to facilitating completed chains and the sale of Taylor Wimpey homes.</w:t>
      </w:r>
    </w:p>
    <w:p w:rsidR="00AC20E9" w:rsidRPr="000D091A" w:rsidRDefault="00AC20E9" w:rsidP="00AC20E9">
      <w:pPr>
        <w:jc w:val="both"/>
        <w:rPr>
          <w:rFonts w:ascii="Calibri" w:eastAsia="Arial Unicode MS" w:hAnsi="Calibri" w:cs="Arial"/>
          <w:vanish/>
          <w:sz w:val="18"/>
          <w:szCs w:val="18"/>
        </w:rPr>
      </w:pPr>
    </w:p>
    <w:p w:rsidR="00AC20E9" w:rsidRPr="000D091A" w:rsidRDefault="00AC20E9" w:rsidP="00AC20E9">
      <w:pPr>
        <w:jc w:val="both"/>
        <w:rPr>
          <w:rFonts w:ascii="Calibri" w:hAnsi="Calibri" w:cs="Arial"/>
          <w:vanish/>
          <w:sz w:val="18"/>
          <w:szCs w:val="18"/>
        </w:rPr>
      </w:pPr>
    </w:p>
    <w:p w:rsidR="00AC20E9" w:rsidRPr="000D091A" w:rsidRDefault="00AC20E9" w:rsidP="00AC20E9">
      <w:pPr>
        <w:jc w:val="both"/>
        <w:rPr>
          <w:rFonts w:ascii="Calibri" w:hAnsi="Calibri" w:cs="Arial"/>
          <w:vanish/>
          <w:sz w:val="18"/>
          <w:szCs w:val="18"/>
        </w:rPr>
      </w:pPr>
    </w:p>
    <w:p w:rsidR="00AC20E9" w:rsidRPr="000D091A" w:rsidRDefault="00AC20E9" w:rsidP="00AC20E9">
      <w:pPr>
        <w:numPr>
          <w:ilvl w:val="0"/>
          <w:numId w:val="33"/>
        </w:numPr>
        <w:jc w:val="both"/>
        <w:rPr>
          <w:rFonts w:ascii="Calibri" w:hAnsi="Calibri" w:cs="Arial"/>
          <w:vanish/>
          <w:sz w:val="18"/>
          <w:szCs w:val="18"/>
        </w:rPr>
      </w:pPr>
    </w:p>
    <w:p w:rsidR="00AC20E9" w:rsidRPr="000D091A" w:rsidRDefault="00AC20E9" w:rsidP="00AC20E9">
      <w:pPr>
        <w:jc w:val="both"/>
        <w:rPr>
          <w:rFonts w:ascii="Calibri" w:hAnsi="Calibri" w:cs="Arial"/>
          <w:vanish/>
          <w:sz w:val="18"/>
          <w:szCs w:val="18"/>
        </w:rPr>
      </w:pPr>
    </w:p>
    <w:p w:rsidR="00AC20E9" w:rsidRPr="000D091A" w:rsidRDefault="00AC20E9" w:rsidP="00AC20E9">
      <w:pPr>
        <w:jc w:val="both"/>
        <w:rPr>
          <w:rFonts w:ascii="Calibri" w:hAnsi="Calibri" w:cs="Arial"/>
          <w:vanish/>
          <w:sz w:val="18"/>
          <w:szCs w:val="18"/>
        </w:rPr>
      </w:pPr>
    </w:p>
    <w:p w:rsidR="00AC20E9" w:rsidRDefault="00AC20E9" w:rsidP="00AC20E9">
      <w:pPr>
        <w:pStyle w:val="ListParagraph"/>
        <w:ind w:left="360"/>
        <w:jc w:val="both"/>
        <w:rPr>
          <w:rFonts w:cs="Arial"/>
          <w:sz w:val="18"/>
          <w:szCs w:val="18"/>
        </w:rPr>
      </w:pPr>
    </w:p>
    <w:p w:rsidR="00BC60CC" w:rsidRPr="006632FE" w:rsidRDefault="00BC60CC" w:rsidP="00BC60CC">
      <w:pPr>
        <w:pStyle w:val="ListParagraph"/>
        <w:numPr>
          <w:ilvl w:val="0"/>
          <w:numId w:val="35"/>
        </w:numPr>
        <w:jc w:val="both"/>
        <w:rPr>
          <w:rFonts w:cs="Arial"/>
          <w:vanish/>
          <w:sz w:val="18"/>
          <w:szCs w:val="18"/>
        </w:rPr>
      </w:pPr>
      <w:r w:rsidRPr="006632FE">
        <w:rPr>
          <w:rFonts w:cs="Arial"/>
          <w:sz w:val="18"/>
          <w:szCs w:val="18"/>
        </w:rPr>
        <w:t>Applicant needs to possess good organisational skills and ability to deal competently with high turnover of applications and valuations.  To be comfortable with the use of IT (excel and word), by way of laptop/PC and able to work with various spreadsheets for input. To be able to communicate by way of email/telephone effectively and efficiently. Good level of numeracy required.</w:t>
      </w:r>
    </w:p>
    <w:p w:rsidR="00BC60CC" w:rsidRPr="00BC60CC" w:rsidRDefault="00BC60CC" w:rsidP="00AC20E9">
      <w:pPr>
        <w:pStyle w:val="ListParagraph"/>
        <w:ind w:left="360"/>
        <w:jc w:val="both"/>
        <w:rPr>
          <w:rFonts w:cs="Arial"/>
          <w:b/>
          <w:sz w:val="18"/>
          <w:szCs w:val="18"/>
        </w:rPr>
      </w:pPr>
    </w:p>
    <w:p w:rsidR="0038412F" w:rsidRPr="008C7634" w:rsidRDefault="0038412F" w:rsidP="003433CC">
      <w:pPr>
        <w:jc w:val="both"/>
        <w:rPr>
          <w:rFonts w:ascii="Calibri" w:hAnsi="Calibri" w:cs="Arial"/>
          <w:sz w:val="18"/>
          <w:szCs w:val="18"/>
        </w:rPr>
      </w:pPr>
    </w:p>
    <w:p w:rsidR="00E654BF" w:rsidRPr="008C7634" w:rsidRDefault="00E654BF" w:rsidP="002245FF">
      <w:pPr>
        <w:jc w:val="both"/>
        <w:rPr>
          <w:rFonts w:ascii="Calibri" w:eastAsia="Calibri" w:hAnsi="Calibri"/>
          <w:b/>
          <w:sz w:val="18"/>
          <w:szCs w:val="18"/>
        </w:rPr>
      </w:pPr>
      <w:r w:rsidRPr="008C7634">
        <w:rPr>
          <w:rFonts w:ascii="Calibri" w:eastAsia="Calibri" w:hAnsi="Calibri"/>
          <w:b/>
          <w:sz w:val="18"/>
          <w:szCs w:val="18"/>
        </w:rPr>
        <w:t>The Person:</w:t>
      </w:r>
    </w:p>
    <w:p w:rsidR="0038412F" w:rsidRPr="008C7634" w:rsidRDefault="0038412F" w:rsidP="003433CC">
      <w:pPr>
        <w:jc w:val="both"/>
        <w:rPr>
          <w:rFonts w:ascii="Calibri" w:hAnsi="Calibri" w:cs="Arial"/>
          <w:sz w:val="18"/>
          <w:szCs w:val="18"/>
        </w:rPr>
      </w:pPr>
    </w:p>
    <w:p w:rsidR="00BC60CC" w:rsidRPr="00BC60CC" w:rsidRDefault="00BC60CC" w:rsidP="00AC20E9">
      <w:pPr>
        <w:numPr>
          <w:ilvl w:val="0"/>
          <w:numId w:val="29"/>
        </w:numPr>
        <w:rPr>
          <w:rFonts w:ascii="Calibri" w:hAnsi="Calibri" w:cs="Arial"/>
          <w:sz w:val="18"/>
          <w:szCs w:val="18"/>
        </w:rPr>
      </w:pPr>
      <w:r w:rsidRPr="00BC60CC">
        <w:rPr>
          <w:rFonts w:asciiTheme="minorHAnsi" w:hAnsiTheme="minorHAnsi" w:cs="Arial"/>
          <w:sz w:val="18"/>
          <w:szCs w:val="18"/>
        </w:rPr>
        <w:t>Personal Drive</w:t>
      </w:r>
      <w:r w:rsidRPr="00BC60CC">
        <w:rPr>
          <w:rFonts w:ascii="Calibri" w:hAnsi="Calibri" w:cs="Arial"/>
          <w:bCs/>
          <w:sz w:val="18"/>
          <w:szCs w:val="18"/>
        </w:rPr>
        <w:t xml:space="preserve"> </w:t>
      </w:r>
    </w:p>
    <w:p w:rsidR="00BC60CC" w:rsidRPr="00BC60CC" w:rsidRDefault="00BC60CC" w:rsidP="00AC20E9">
      <w:pPr>
        <w:numPr>
          <w:ilvl w:val="0"/>
          <w:numId w:val="29"/>
        </w:numPr>
        <w:rPr>
          <w:rFonts w:ascii="Calibri" w:hAnsi="Calibri" w:cs="Arial"/>
          <w:sz w:val="18"/>
          <w:szCs w:val="18"/>
        </w:rPr>
      </w:pPr>
      <w:r w:rsidRPr="00BC60CC">
        <w:rPr>
          <w:rFonts w:ascii="Calibri" w:hAnsi="Calibri" w:cs="Arial"/>
          <w:bCs/>
          <w:sz w:val="18"/>
          <w:szCs w:val="18"/>
        </w:rPr>
        <w:t>Credibility and Trust</w:t>
      </w:r>
    </w:p>
    <w:p w:rsidR="00BC60CC" w:rsidRPr="00BC60CC" w:rsidRDefault="00BC60CC" w:rsidP="00AC20E9">
      <w:pPr>
        <w:numPr>
          <w:ilvl w:val="0"/>
          <w:numId w:val="29"/>
        </w:numPr>
        <w:rPr>
          <w:rFonts w:ascii="Calibri" w:hAnsi="Calibri" w:cs="Arial"/>
          <w:sz w:val="18"/>
          <w:szCs w:val="18"/>
        </w:rPr>
      </w:pPr>
      <w:r w:rsidRPr="00BC60CC">
        <w:rPr>
          <w:rFonts w:asciiTheme="minorHAnsi" w:hAnsiTheme="minorHAnsi" w:cs="Arial"/>
          <w:bCs/>
          <w:sz w:val="18"/>
          <w:szCs w:val="18"/>
        </w:rPr>
        <w:t>Decision Making</w:t>
      </w:r>
    </w:p>
    <w:p w:rsidR="00BC60CC" w:rsidRPr="00BC60CC" w:rsidRDefault="00BC60CC" w:rsidP="00AC20E9">
      <w:pPr>
        <w:numPr>
          <w:ilvl w:val="0"/>
          <w:numId w:val="29"/>
        </w:numPr>
        <w:rPr>
          <w:rFonts w:ascii="Calibri" w:hAnsi="Calibri" w:cs="Arial"/>
          <w:sz w:val="18"/>
          <w:szCs w:val="18"/>
        </w:rPr>
      </w:pPr>
      <w:r w:rsidRPr="006632FE">
        <w:rPr>
          <w:rFonts w:asciiTheme="minorHAnsi" w:hAnsiTheme="minorHAnsi" w:cs="Arial"/>
          <w:sz w:val="18"/>
          <w:szCs w:val="18"/>
        </w:rPr>
        <w:t>Customer Focus (Internal and External)</w:t>
      </w:r>
    </w:p>
    <w:p w:rsidR="00AC20E9" w:rsidRPr="006632FE" w:rsidRDefault="00AC20E9" w:rsidP="00AC20E9">
      <w:pPr>
        <w:numPr>
          <w:ilvl w:val="0"/>
          <w:numId w:val="29"/>
        </w:numPr>
        <w:rPr>
          <w:rFonts w:asciiTheme="minorHAnsi" w:hAnsiTheme="minorHAnsi" w:cs="Arial"/>
          <w:sz w:val="18"/>
          <w:szCs w:val="18"/>
        </w:rPr>
      </w:pPr>
      <w:r w:rsidRPr="006632FE">
        <w:rPr>
          <w:rFonts w:asciiTheme="minorHAnsi" w:hAnsiTheme="minorHAnsi" w:cs="Arial"/>
          <w:sz w:val="18"/>
          <w:szCs w:val="18"/>
        </w:rPr>
        <w:t>Selling of new build property</w:t>
      </w:r>
    </w:p>
    <w:p w:rsidR="00AC20E9" w:rsidRPr="006632FE" w:rsidRDefault="00AC20E9" w:rsidP="00AC20E9">
      <w:pPr>
        <w:numPr>
          <w:ilvl w:val="0"/>
          <w:numId w:val="29"/>
        </w:numPr>
        <w:rPr>
          <w:rFonts w:asciiTheme="minorHAnsi" w:hAnsiTheme="minorHAnsi" w:cs="Arial"/>
          <w:sz w:val="18"/>
          <w:szCs w:val="18"/>
        </w:rPr>
      </w:pPr>
      <w:r w:rsidRPr="006632FE">
        <w:rPr>
          <w:rFonts w:asciiTheme="minorHAnsi" w:hAnsiTheme="minorHAnsi" w:cs="Arial"/>
          <w:sz w:val="18"/>
          <w:szCs w:val="18"/>
        </w:rPr>
        <w:t>Working closely with Solicitors/IFA</w:t>
      </w:r>
    </w:p>
    <w:p w:rsidR="00AC20E9" w:rsidRDefault="00AC20E9" w:rsidP="00AC20E9">
      <w:pPr>
        <w:pStyle w:val="ListParagraph"/>
        <w:numPr>
          <w:ilvl w:val="0"/>
          <w:numId w:val="29"/>
        </w:numPr>
        <w:jc w:val="both"/>
        <w:rPr>
          <w:rFonts w:asciiTheme="minorHAnsi" w:hAnsiTheme="minorHAnsi" w:cs="Arial"/>
          <w:sz w:val="18"/>
          <w:szCs w:val="18"/>
        </w:rPr>
      </w:pPr>
      <w:r w:rsidRPr="006632FE">
        <w:rPr>
          <w:rFonts w:asciiTheme="minorHAnsi" w:hAnsiTheme="minorHAnsi" w:cs="Arial"/>
          <w:sz w:val="18"/>
          <w:szCs w:val="18"/>
        </w:rPr>
        <w:t>Estate Agent background (not necessary but preferred)</w:t>
      </w:r>
    </w:p>
    <w:p w:rsidR="008A56DC" w:rsidRDefault="008A56DC" w:rsidP="008A56DC">
      <w:pPr>
        <w:rPr>
          <w:rFonts w:ascii="Calibri" w:eastAsia="Calibri" w:hAnsi="Calibri"/>
          <w:b/>
          <w:sz w:val="18"/>
          <w:szCs w:val="18"/>
        </w:rPr>
      </w:pPr>
    </w:p>
    <w:p w:rsidR="00E654BF" w:rsidRPr="008C7634" w:rsidRDefault="00E654BF" w:rsidP="00BC60CC">
      <w:pPr>
        <w:spacing w:after="200"/>
        <w:rPr>
          <w:rFonts w:ascii="Calibri" w:eastAsia="Calibri" w:hAnsi="Calibri"/>
          <w:b/>
          <w:sz w:val="18"/>
          <w:szCs w:val="18"/>
        </w:rPr>
      </w:pPr>
      <w:r w:rsidRPr="008C7634">
        <w:rPr>
          <w:rFonts w:ascii="Calibri" w:eastAsia="Calibri" w:hAnsi="Calibri"/>
          <w:b/>
          <w:sz w:val="18"/>
          <w:szCs w:val="18"/>
        </w:rPr>
        <w:t>In order to be successful in this role you must be able to prove eligibility to work in the UK.</w:t>
      </w:r>
    </w:p>
    <w:p w:rsidR="00E654BF" w:rsidRPr="008C7634" w:rsidRDefault="00E654BF" w:rsidP="002245FF">
      <w:pPr>
        <w:spacing w:after="200" w:line="276" w:lineRule="auto"/>
        <w:rPr>
          <w:rFonts w:ascii="Calibri" w:eastAsia="Calibri" w:hAnsi="Calibri"/>
          <w:b/>
          <w:sz w:val="18"/>
          <w:szCs w:val="18"/>
        </w:rPr>
      </w:pPr>
      <w:r w:rsidRPr="008C7634">
        <w:rPr>
          <w:rFonts w:ascii="Calibri" w:eastAsia="Calibri" w:hAnsi="Calibri"/>
          <w:b/>
          <w:sz w:val="18"/>
          <w:szCs w:val="18"/>
        </w:rPr>
        <w:t>The Company:</w:t>
      </w:r>
    </w:p>
    <w:p w:rsidR="00E654BF" w:rsidRPr="008C7634" w:rsidRDefault="00E654BF" w:rsidP="002245FF">
      <w:pPr>
        <w:spacing w:after="200" w:line="276" w:lineRule="auto"/>
        <w:rPr>
          <w:rFonts w:ascii="Calibri" w:eastAsia="Calibri" w:hAnsi="Calibri"/>
          <w:sz w:val="18"/>
          <w:szCs w:val="18"/>
        </w:rPr>
      </w:pPr>
      <w:r w:rsidRPr="008C7634">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8C7634" w:rsidRDefault="00E654BF" w:rsidP="002245FF">
      <w:pPr>
        <w:spacing w:after="200" w:line="276" w:lineRule="auto"/>
        <w:rPr>
          <w:rFonts w:ascii="Calibri" w:eastAsia="Calibri" w:hAnsi="Calibri"/>
          <w:sz w:val="18"/>
          <w:szCs w:val="18"/>
        </w:rPr>
      </w:pPr>
      <w:r w:rsidRPr="008C7634">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8C7634" w:rsidRDefault="00E654BF" w:rsidP="002245FF">
      <w:pPr>
        <w:spacing w:after="200" w:line="276" w:lineRule="auto"/>
        <w:rPr>
          <w:rFonts w:ascii="Calibri" w:eastAsia="Calibri" w:hAnsi="Calibri"/>
          <w:sz w:val="18"/>
          <w:szCs w:val="18"/>
        </w:rPr>
      </w:pPr>
      <w:r w:rsidRPr="008C7634">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63512" w:rsidRPr="008C7634" w:rsidRDefault="00BC60CC" w:rsidP="00BC60CC">
      <w:pPr>
        <w:autoSpaceDE w:val="0"/>
        <w:autoSpaceDN w:val="0"/>
        <w:adjustRightInd w:val="0"/>
        <w:rPr>
          <w:rFonts w:ascii="Calibri" w:hAnsi="Calibri"/>
          <w:sz w:val="18"/>
          <w:szCs w:val="18"/>
        </w:rPr>
      </w:pPr>
      <w:r w:rsidRPr="002153E7">
        <w:rPr>
          <w:rFonts w:ascii="Calibri" w:hAnsi="Calibri" w:cs="Arial"/>
          <w:sz w:val="18"/>
          <w:szCs w:val="18"/>
        </w:rPr>
        <w:t xml:space="preserve">Internal applicants – please advise your Line Manager if applying for this role. </w:t>
      </w:r>
    </w:p>
    <w:sectPr w:rsidR="00263512" w:rsidRPr="008C7634"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5CF" w:rsidRDefault="00D215CF">
      <w:r>
        <w:separator/>
      </w:r>
    </w:p>
  </w:endnote>
  <w:endnote w:type="continuationSeparator" w:id="0">
    <w:p w:rsidR="00D215CF" w:rsidRDefault="00D2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5CF" w:rsidRDefault="00D215CF">
      <w:r>
        <w:separator/>
      </w:r>
    </w:p>
  </w:footnote>
  <w:footnote w:type="continuationSeparator" w:id="0">
    <w:p w:rsidR="00D215CF" w:rsidRDefault="00D2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22940"/>
    <w:multiLevelType w:val="hybridMultilevel"/>
    <w:tmpl w:val="41A6D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2757C"/>
    <w:multiLevelType w:val="hybridMultilevel"/>
    <w:tmpl w:val="BAB06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C3BF2"/>
    <w:multiLevelType w:val="hybridMultilevel"/>
    <w:tmpl w:val="C902D2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4EBC"/>
    <w:multiLevelType w:val="hybridMultilevel"/>
    <w:tmpl w:val="99E43A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592497"/>
    <w:multiLevelType w:val="hybridMultilevel"/>
    <w:tmpl w:val="55040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751B8B"/>
    <w:multiLevelType w:val="hybridMultilevel"/>
    <w:tmpl w:val="C6125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A044E"/>
    <w:multiLevelType w:val="hybridMultilevel"/>
    <w:tmpl w:val="C23E4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26"/>
  </w:num>
  <w:num w:numId="4">
    <w:abstractNumId w:val="0"/>
  </w:num>
  <w:num w:numId="5">
    <w:abstractNumId w:val="6"/>
  </w:num>
  <w:num w:numId="6">
    <w:abstractNumId w:val="32"/>
  </w:num>
  <w:num w:numId="7">
    <w:abstractNumId w:val="25"/>
  </w:num>
  <w:num w:numId="8">
    <w:abstractNumId w:val="13"/>
  </w:num>
  <w:num w:numId="9">
    <w:abstractNumId w:val="31"/>
  </w:num>
  <w:num w:numId="10">
    <w:abstractNumId w:val="33"/>
  </w:num>
  <w:num w:numId="11">
    <w:abstractNumId w:val="5"/>
  </w:num>
  <w:num w:numId="12">
    <w:abstractNumId w:val="15"/>
  </w:num>
  <w:num w:numId="13">
    <w:abstractNumId w:val="9"/>
  </w:num>
  <w:num w:numId="14">
    <w:abstractNumId w:val="27"/>
  </w:num>
  <w:num w:numId="15">
    <w:abstractNumId w:val="20"/>
  </w:num>
  <w:num w:numId="16">
    <w:abstractNumId w:val="28"/>
  </w:num>
  <w:num w:numId="17">
    <w:abstractNumId w:val="22"/>
  </w:num>
  <w:num w:numId="18">
    <w:abstractNumId w:val="29"/>
  </w:num>
  <w:num w:numId="19">
    <w:abstractNumId w:val="8"/>
  </w:num>
  <w:num w:numId="20">
    <w:abstractNumId w:val="17"/>
  </w:num>
  <w:num w:numId="21">
    <w:abstractNumId w:val="19"/>
  </w:num>
  <w:num w:numId="22">
    <w:abstractNumId w:val="3"/>
  </w:num>
  <w:num w:numId="23">
    <w:abstractNumId w:val="24"/>
  </w:num>
  <w:num w:numId="24">
    <w:abstractNumId w:val="10"/>
  </w:num>
  <w:num w:numId="25">
    <w:abstractNumId w:val="14"/>
  </w:num>
  <w:num w:numId="26">
    <w:abstractNumId w:val="11"/>
  </w:num>
  <w:num w:numId="27">
    <w:abstractNumId w:val="16"/>
  </w:num>
  <w:num w:numId="28">
    <w:abstractNumId w:val="34"/>
  </w:num>
  <w:num w:numId="29">
    <w:abstractNumId w:val="2"/>
  </w:num>
  <w:num w:numId="30">
    <w:abstractNumId w:val="4"/>
  </w:num>
  <w:num w:numId="31">
    <w:abstractNumId w:val="23"/>
  </w:num>
  <w:num w:numId="32">
    <w:abstractNumId w:val="1"/>
  </w:num>
  <w:num w:numId="33">
    <w:abstractNumId w:val="18"/>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245FF"/>
    <w:rsid w:val="002443F1"/>
    <w:rsid w:val="00254C2A"/>
    <w:rsid w:val="00263512"/>
    <w:rsid w:val="00267D07"/>
    <w:rsid w:val="002F1E5D"/>
    <w:rsid w:val="00313E35"/>
    <w:rsid w:val="00324E59"/>
    <w:rsid w:val="00326D86"/>
    <w:rsid w:val="00331A17"/>
    <w:rsid w:val="00342D8E"/>
    <w:rsid w:val="003433CC"/>
    <w:rsid w:val="00375230"/>
    <w:rsid w:val="0038412F"/>
    <w:rsid w:val="003A2878"/>
    <w:rsid w:val="003B136E"/>
    <w:rsid w:val="003F06FD"/>
    <w:rsid w:val="003F7F53"/>
    <w:rsid w:val="00444D70"/>
    <w:rsid w:val="004B5135"/>
    <w:rsid w:val="004F2272"/>
    <w:rsid w:val="004F3F97"/>
    <w:rsid w:val="005244CD"/>
    <w:rsid w:val="00544400"/>
    <w:rsid w:val="00554891"/>
    <w:rsid w:val="00563316"/>
    <w:rsid w:val="005644E2"/>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734DA"/>
    <w:rsid w:val="00790D64"/>
    <w:rsid w:val="00796571"/>
    <w:rsid w:val="007C4138"/>
    <w:rsid w:val="0084176C"/>
    <w:rsid w:val="008539F5"/>
    <w:rsid w:val="00894231"/>
    <w:rsid w:val="008A56DC"/>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07996"/>
    <w:rsid w:val="00A31A16"/>
    <w:rsid w:val="00A3311A"/>
    <w:rsid w:val="00A73E84"/>
    <w:rsid w:val="00A93059"/>
    <w:rsid w:val="00AA563C"/>
    <w:rsid w:val="00AA7E31"/>
    <w:rsid w:val="00AC20E9"/>
    <w:rsid w:val="00AC614D"/>
    <w:rsid w:val="00AD38D3"/>
    <w:rsid w:val="00AE0D31"/>
    <w:rsid w:val="00AF1AE3"/>
    <w:rsid w:val="00B06181"/>
    <w:rsid w:val="00B100BC"/>
    <w:rsid w:val="00B43CE8"/>
    <w:rsid w:val="00B46457"/>
    <w:rsid w:val="00B54C56"/>
    <w:rsid w:val="00B55080"/>
    <w:rsid w:val="00B72F58"/>
    <w:rsid w:val="00B853C8"/>
    <w:rsid w:val="00B9191F"/>
    <w:rsid w:val="00B93651"/>
    <w:rsid w:val="00BA78DA"/>
    <w:rsid w:val="00BB3293"/>
    <w:rsid w:val="00BC60CC"/>
    <w:rsid w:val="00C11094"/>
    <w:rsid w:val="00C5225D"/>
    <w:rsid w:val="00C73440"/>
    <w:rsid w:val="00C8304C"/>
    <w:rsid w:val="00C92711"/>
    <w:rsid w:val="00CC5874"/>
    <w:rsid w:val="00CC78FE"/>
    <w:rsid w:val="00CD6936"/>
    <w:rsid w:val="00CD6C56"/>
    <w:rsid w:val="00D053A2"/>
    <w:rsid w:val="00D2067F"/>
    <w:rsid w:val="00D215CF"/>
    <w:rsid w:val="00D42D91"/>
    <w:rsid w:val="00D937EF"/>
    <w:rsid w:val="00DA0EFA"/>
    <w:rsid w:val="00DC0AC2"/>
    <w:rsid w:val="00DC515B"/>
    <w:rsid w:val="00DD0ACC"/>
    <w:rsid w:val="00DD6731"/>
    <w:rsid w:val="00DF339D"/>
    <w:rsid w:val="00E018B5"/>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73A47"/>
  <w15:docId w15:val="{E4104649-8F96-42C2-9236-5BA0D446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character" w:customStyle="1" w:styleId="apple-converted-space">
    <w:name w:val="apple-converted-space"/>
    <w:basedOn w:val="DefaultParagraphFont"/>
    <w:rsid w:val="00AC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d6c1b7ab9a9e60c90f3d5a1ab13399a5">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2bae027170a9b0cb6454ba65e12823f6"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F1B8-D105-4643-A389-806233F375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87858-648B-4A27-A6E9-C3B67436C9B5}">
  <ds:schemaRefs>
    <ds:schemaRef ds:uri="http://schemas.microsoft.com/sharepoint/v3/contenttype/forms"/>
  </ds:schemaRefs>
</ds:datastoreItem>
</file>

<file path=customXml/itemProps3.xml><?xml version="1.0" encoding="utf-8"?>
<ds:datastoreItem xmlns:ds="http://schemas.openxmlformats.org/officeDocument/2006/customXml" ds:itemID="{5B722F42-1050-44CF-B6AC-1AF71A587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CB18C-5545-46D3-8213-7EDAA14D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Jessica Winchester - TW Head Office</cp:lastModifiedBy>
  <cp:revision>3</cp:revision>
  <cp:lastPrinted>2013-04-02T07:01:00Z</cp:lastPrinted>
  <dcterms:created xsi:type="dcterms:W3CDTF">2019-01-11T10:27:00Z</dcterms:created>
  <dcterms:modified xsi:type="dcterms:W3CDTF">2019-01-11T10:29:00Z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