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F97" w:rsidRDefault="00AF1AE3" w:rsidP="001265E9">
      <w:pPr>
        <w:jc w:val="both"/>
        <w:rPr>
          <w:rFonts w:ascii="Calibri" w:hAnsi="Calibri" w:cs="Arial"/>
          <w:color w:val="CC0000"/>
          <w:sz w:val="22"/>
          <w:szCs w:val="22"/>
        </w:rPr>
      </w:pPr>
      <w:r w:rsidRPr="008E273B">
        <w:rPr>
          <w:rFonts w:ascii="Calibri" w:hAnsi="Calibri" w:cs="Arial"/>
          <w:color w:val="CC0000"/>
          <w:sz w:val="22"/>
          <w:szCs w:val="22"/>
        </w:rPr>
        <w:t>Key facts</w:t>
      </w:r>
    </w:p>
    <w:p w:rsidR="00DC1456" w:rsidRPr="008E273B" w:rsidRDefault="00DC1456" w:rsidP="001265E9">
      <w:pPr>
        <w:jc w:val="both"/>
        <w:rPr>
          <w:rFonts w:ascii="Calibri" w:hAnsi="Calibri" w:cs="Arial"/>
          <w:color w:val="CC0000"/>
          <w:sz w:val="22"/>
          <w:szCs w:val="22"/>
        </w:rPr>
      </w:pPr>
      <w:bookmarkStart w:id="0" w:name="_GoBack"/>
      <w:bookmarkEnd w:id="0"/>
    </w:p>
    <w:tbl>
      <w:tblPr>
        <w:tblW w:w="0" w:type="auto"/>
        <w:tblBorders>
          <w:insideH w:val="single" w:sz="4" w:space="0" w:color="CC0000"/>
          <w:insideV w:val="single" w:sz="4" w:space="0" w:color="CC0000"/>
        </w:tblBorders>
        <w:tblLook w:val="01E0" w:firstRow="1" w:lastRow="1" w:firstColumn="1" w:lastColumn="1" w:noHBand="0" w:noVBand="0"/>
      </w:tblPr>
      <w:tblGrid>
        <w:gridCol w:w="1188"/>
        <w:gridCol w:w="3240"/>
        <w:gridCol w:w="1620"/>
        <w:gridCol w:w="2808"/>
      </w:tblGrid>
      <w:tr w:rsidR="00AF1AE3" w:rsidRPr="008E273B" w:rsidTr="008D0FE2">
        <w:tc>
          <w:tcPr>
            <w:tcW w:w="1188" w:type="dxa"/>
            <w:tcBorders>
              <w:top w:val="nil"/>
              <w:bottom w:val="single" w:sz="4" w:space="0" w:color="CC0000"/>
              <w:right w:val="nil"/>
            </w:tcBorders>
            <w:shd w:val="clear" w:color="auto" w:fill="auto"/>
          </w:tcPr>
          <w:p w:rsidR="00AF1AE3" w:rsidRPr="008E273B" w:rsidRDefault="00AF1AE3" w:rsidP="001265E9">
            <w:pPr>
              <w:jc w:val="right"/>
              <w:rPr>
                <w:rFonts w:ascii="Calibri" w:hAnsi="Calibri" w:cs="Arial"/>
                <w:color w:val="CC0000"/>
                <w:sz w:val="22"/>
                <w:szCs w:val="22"/>
              </w:rPr>
            </w:pPr>
            <w:r w:rsidRPr="008E273B">
              <w:rPr>
                <w:rFonts w:ascii="Calibri" w:hAnsi="Calibri" w:cs="Arial"/>
                <w:color w:val="CC0000"/>
                <w:sz w:val="22"/>
                <w:szCs w:val="22"/>
              </w:rPr>
              <w:t>Job title: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CC0000"/>
            </w:tcBorders>
            <w:shd w:val="clear" w:color="auto" w:fill="auto"/>
          </w:tcPr>
          <w:p w:rsidR="00AF1AE3" w:rsidRPr="008E273B" w:rsidRDefault="001D3E80" w:rsidP="00DC4A50">
            <w:pPr>
              <w:rPr>
                <w:rFonts w:ascii="Calibri" w:hAnsi="Calibri" w:cs="Arial"/>
                <w:color w:val="333333"/>
                <w:sz w:val="22"/>
                <w:szCs w:val="22"/>
              </w:rPr>
            </w:pPr>
            <w:r>
              <w:rPr>
                <w:rFonts w:ascii="Calibri" w:hAnsi="Calibri" w:cs="Arial"/>
                <w:color w:val="333333"/>
                <w:sz w:val="22"/>
                <w:szCs w:val="22"/>
              </w:rPr>
              <w:t>Administrative Assistant</w:t>
            </w:r>
          </w:p>
        </w:tc>
        <w:tc>
          <w:tcPr>
            <w:tcW w:w="1620" w:type="dxa"/>
            <w:tcBorders>
              <w:top w:val="nil"/>
              <w:bottom w:val="single" w:sz="4" w:space="0" w:color="CC0000"/>
              <w:right w:val="nil"/>
            </w:tcBorders>
            <w:shd w:val="clear" w:color="auto" w:fill="auto"/>
          </w:tcPr>
          <w:p w:rsidR="00AF1AE3" w:rsidRPr="008E273B" w:rsidRDefault="00AF1AE3" w:rsidP="001265E9">
            <w:pPr>
              <w:jc w:val="right"/>
              <w:rPr>
                <w:rFonts w:ascii="Calibri" w:hAnsi="Calibri" w:cs="Arial"/>
                <w:color w:val="CC0000"/>
                <w:sz w:val="22"/>
                <w:szCs w:val="22"/>
              </w:rPr>
            </w:pPr>
            <w:r w:rsidRPr="008E273B">
              <w:rPr>
                <w:rFonts w:ascii="Calibri" w:hAnsi="Calibri" w:cs="Arial"/>
                <w:color w:val="CC0000"/>
                <w:sz w:val="22"/>
                <w:szCs w:val="22"/>
              </w:rPr>
              <w:t>Location:</w:t>
            </w:r>
          </w:p>
        </w:tc>
        <w:tc>
          <w:tcPr>
            <w:tcW w:w="2808" w:type="dxa"/>
            <w:tcBorders>
              <w:top w:val="nil"/>
              <w:left w:val="nil"/>
              <w:bottom w:val="single" w:sz="4" w:space="0" w:color="CC0000"/>
            </w:tcBorders>
            <w:shd w:val="clear" w:color="auto" w:fill="auto"/>
          </w:tcPr>
          <w:p w:rsidR="00AF1AE3" w:rsidRPr="008E273B" w:rsidRDefault="001D3E80" w:rsidP="001D3E80">
            <w:pPr>
              <w:jc w:val="both"/>
              <w:rPr>
                <w:rFonts w:ascii="Calibri" w:hAnsi="Calibri" w:cs="Arial"/>
                <w:color w:val="292929"/>
                <w:sz w:val="22"/>
                <w:szCs w:val="22"/>
              </w:rPr>
            </w:pPr>
            <w:r>
              <w:rPr>
                <w:rFonts w:ascii="Calibri" w:hAnsi="Calibri" w:cs="Arial"/>
                <w:color w:val="292929"/>
                <w:sz w:val="22"/>
                <w:szCs w:val="22"/>
              </w:rPr>
              <w:t>Bordon, Hampshire</w:t>
            </w:r>
          </w:p>
        </w:tc>
      </w:tr>
      <w:tr w:rsidR="00AF1AE3" w:rsidRPr="008E273B" w:rsidTr="008D0FE2">
        <w:tc>
          <w:tcPr>
            <w:tcW w:w="1188" w:type="dxa"/>
            <w:tcBorders>
              <w:top w:val="single" w:sz="4" w:space="0" w:color="CC0000"/>
              <w:bottom w:val="nil"/>
              <w:right w:val="nil"/>
            </w:tcBorders>
            <w:shd w:val="clear" w:color="auto" w:fill="auto"/>
          </w:tcPr>
          <w:p w:rsidR="00AF1AE3" w:rsidRPr="008E273B" w:rsidRDefault="00AF1AE3" w:rsidP="001265E9">
            <w:pPr>
              <w:jc w:val="right"/>
              <w:rPr>
                <w:rFonts w:ascii="Calibri" w:hAnsi="Calibri" w:cs="Arial"/>
                <w:color w:val="CC0000"/>
                <w:sz w:val="22"/>
                <w:szCs w:val="22"/>
              </w:rPr>
            </w:pPr>
            <w:r w:rsidRPr="008E273B">
              <w:rPr>
                <w:rFonts w:ascii="Calibri" w:hAnsi="Calibri" w:cs="Arial"/>
                <w:color w:val="CC0000"/>
                <w:sz w:val="22"/>
                <w:szCs w:val="22"/>
              </w:rPr>
              <w:t>Business:</w:t>
            </w:r>
          </w:p>
        </w:tc>
        <w:tc>
          <w:tcPr>
            <w:tcW w:w="3240" w:type="dxa"/>
            <w:tcBorders>
              <w:top w:val="single" w:sz="4" w:space="0" w:color="CC0000"/>
              <w:left w:val="nil"/>
              <w:bottom w:val="nil"/>
            </w:tcBorders>
            <w:shd w:val="clear" w:color="auto" w:fill="auto"/>
          </w:tcPr>
          <w:p w:rsidR="00AF1AE3" w:rsidRPr="008E273B" w:rsidRDefault="0081484F" w:rsidP="0081484F">
            <w:pPr>
              <w:rPr>
                <w:rFonts w:ascii="Calibri" w:hAnsi="Calibri" w:cs="Arial"/>
                <w:color w:val="292929"/>
                <w:sz w:val="22"/>
                <w:szCs w:val="22"/>
              </w:rPr>
            </w:pPr>
            <w:r>
              <w:rPr>
                <w:rFonts w:ascii="Calibri" w:hAnsi="Calibri" w:cs="Arial"/>
                <w:color w:val="292929"/>
                <w:sz w:val="22"/>
                <w:szCs w:val="22"/>
              </w:rPr>
              <w:t>Whitehill and Bordon Regeneration Company</w:t>
            </w:r>
          </w:p>
        </w:tc>
        <w:tc>
          <w:tcPr>
            <w:tcW w:w="1620" w:type="dxa"/>
            <w:tcBorders>
              <w:top w:val="single" w:sz="4" w:space="0" w:color="CC0000"/>
              <w:bottom w:val="nil"/>
              <w:right w:val="nil"/>
            </w:tcBorders>
            <w:shd w:val="clear" w:color="auto" w:fill="auto"/>
          </w:tcPr>
          <w:p w:rsidR="00AF1AE3" w:rsidRPr="008E273B" w:rsidRDefault="00AF1AE3" w:rsidP="001265E9">
            <w:pPr>
              <w:jc w:val="right"/>
              <w:rPr>
                <w:rFonts w:ascii="Calibri" w:hAnsi="Calibri" w:cs="Arial"/>
                <w:color w:val="CC0000"/>
                <w:sz w:val="22"/>
                <w:szCs w:val="22"/>
              </w:rPr>
            </w:pPr>
            <w:r w:rsidRPr="008E273B">
              <w:rPr>
                <w:rFonts w:ascii="Calibri" w:hAnsi="Calibri" w:cs="Arial"/>
                <w:color w:val="CC0000"/>
                <w:sz w:val="22"/>
                <w:szCs w:val="22"/>
              </w:rPr>
              <w:t>Report to:</w:t>
            </w:r>
          </w:p>
        </w:tc>
        <w:tc>
          <w:tcPr>
            <w:tcW w:w="2808" w:type="dxa"/>
            <w:tcBorders>
              <w:top w:val="single" w:sz="4" w:space="0" w:color="CC0000"/>
              <w:left w:val="nil"/>
              <w:bottom w:val="nil"/>
            </w:tcBorders>
            <w:shd w:val="clear" w:color="auto" w:fill="auto"/>
          </w:tcPr>
          <w:p w:rsidR="00AF1AE3" w:rsidRPr="008E273B" w:rsidRDefault="0081484F" w:rsidP="00791CE4">
            <w:pPr>
              <w:rPr>
                <w:rFonts w:ascii="Calibri" w:hAnsi="Calibri" w:cs="Arial"/>
                <w:color w:val="333333"/>
                <w:sz w:val="22"/>
                <w:szCs w:val="22"/>
              </w:rPr>
            </w:pPr>
            <w:r>
              <w:rPr>
                <w:rFonts w:ascii="Calibri" w:hAnsi="Calibri" w:cs="Arial"/>
                <w:color w:val="333333"/>
                <w:sz w:val="22"/>
                <w:szCs w:val="22"/>
              </w:rPr>
              <w:t>Project Team</w:t>
            </w:r>
          </w:p>
        </w:tc>
      </w:tr>
    </w:tbl>
    <w:p w:rsidR="00254C2A" w:rsidRDefault="00254C2A" w:rsidP="001265E9">
      <w:pPr>
        <w:jc w:val="both"/>
        <w:rPr>
          <w:rFonts w:ascii="Calibri" w:hAnsi="Calibri" w:cs="Arial"/>
          <w:sz w:val="22"/>
          <w:szCs w:val="22"/>
        </w:rPr>
      </w:pPr>
    </w:p>
    <w:p w:rsidR="00E91E53" w:rsidRPr="005302A5" w:rsidRDefault="00E91E53" w:rsidP="001265E9">
      <w:pPr>
        <w:jc w:val="both"/>
        <w:rPr>
          <w:rFonts w:ascii="Calibri" w:hAnsi="Calibri" w:cs="Arial"/>
          <w:sz w:val="22"/>
          <w:szCs w:val="22"/>
        </w:rPr>
      </w:pPr>
    </w:p>
    <w:p w:rsidR="00A723E7" w:rsidRDefault="0081484F" w:rsidP="001265E9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Whitehill and Bordon Regeneration Company</w:t>
      </w:r>
      <w:r w:rsidR="004150CC">
        <w:rPr>
          <w:rFonts w:ascii="Calibri" w:hAnsi="Calibri" w:cs="Arial"/>
          <w:sz w:val="22"/>
          <w:szCs w:val="22"/>
        </w:rPr>
        <w:t xml:space="preserve">, a Taylor Wimpey and Dorchester joint </w:t>
      </w:r>
      <w:proofErr w:type="gramStart"/>
      <w:r w:rsidR="004150CC">
        <w:rPr>
          <w:rFonts w:ascii="Calibri" w:hAnsi="Calibri" w:cs="Arial"/>
          <w:sz w:val="22"/>
          <w:szCs w:val="22"/>
        </w:rPr>
        <w:t>venture,</w:t>
      </w:r>
      <w:proofErr w:type="gramEnd"/>
      <w:r w:rsidR="004150CC">
        <w:rPr>
          <w:rFonts w:ascii="Calibri" w:hAnsi="Calibri" w:cs="Arial"/>
          <w:sz w:val="22"/>
          <w:szCs w:val="22"/>
        </w:rPr>
        <w:t xml:space="preserve"> </w:t>
      </w:r>
      <w:r>
        <w:rPr>
          <w:rFonts w:ascii="Calibri" w:hAnsi="Calibri" w:cs="Arial"/>
          <w:sz w:val="22"/>
          <w:szCs w:val="22"/>
        </w:rPr>
        <w:t>is responsible for the redevelopment of Prince Philip Barrack</w:t>
      </w:r>
      <w:r w:rsidR="004A556B">
        <w:rPr>
          <w:rFonts w:ascii="Calibri" w:hAnsi="Calibri" w:cs="Arial"/>
          <w:sz w:val="22"/>
          <w:szCs w:val="22"/>
        </w:rPr>
        <w:t>s</w:t>
      </w:r>
      <w:r>
        <w:rPr>
          <w:rFonts w:ascii="Calibri" w:hAnsi="Calibri" w:cs="Arial"/>
          <w:sz w:val="22"/>
          <w:szCs w:val="22"/>
        </w:rPr>
        <w:t xml:space="preserve">, Bordon.  </w:t>
      </w:r>
      <w:r w:rsidR="004150CC">
        <w:rPr>
          <w:rFonts w:ascii="Calibri" w:hAnsi="Calibri" w:cs="Arial"/>
          <w:sz w:val="22"/>
          <w:szCs w:val="22"/>
        </w:rPr>
        <w:t xml:space="preserve">Outline planning permission has been obtained to develop up to 2.400 homes and a new town centre. </w:t>
      </w:r>
      <w:r w:rsidR="00525B05">
        <w:rPr>
          <w:rFonts w:ascii="Calibri" w:hAnsi="Calibri" w:cs="Arial"/>
          <w:sz w:val="22"/>
          <w:szCs w:val="22"/>
        </w:rPr>
        <w:t>The former army site will be redeveloped when Bordon Garrison closes later this year</w:t>
      </w:r>
      <w:r w:rsidR="004150CC">
        <w:rPr>
          <w:rFonts w:ascii="Calibri" w:hAnsi="Calibri" w:cs="Arial"/>
          <w:sz w:val="22"/>
          <w:szCs w:val="22"/>
        </w:rPr>
        <w:t xml:space="preserve"> over a 15 year period</w:t>
      </w:r>
      <w:r w:rsidR="00525B05">
        <w:rPr>
          <w:rFonts w:ascii="Calibri" w:hAnsi="Calibri" w:cs="Arial"/>
          <w:sz w:val="22"/>
          <w:szCs w:val="22"/>
        </w:rPr>
        <w:t>.</w:t>
      </w:r>
    </w:p>
    <w:p w:rsidR="00525B05" w:rsidRDefault="00525B05" w:rsidP="001265E9">
      <w:pPr>
        <w:jc w:val="both"/>
        <w:rPr>
          <w:rFonts w:ascii="Calibri" w:hAnsi="Calibri" w:cs="Arial"/>
          <w:sz w:val="22"/>
          <w:szCs w:val="22"/>
        </w:rPr>
      </w:pPr>
    </w:p>
    <w:p w:rsidR="00AF1AE3" w:rsidRPr="003211C4" w:rsidRDefault="00AF1AE3" w:rsidP="0029044D">
      <w:pPr>
        <w:rPr>
          <w:rFonts w:ascii="Calibri" w:hAnsi="Calibri" w:cs="Arial"/>
          <w:color w:val="CC0000"/>
          <w:sz w:val="22"/>
          <w:szCs w:val="22"/>
        </w:rPr>
      </w:pPr>
      <w:r w:rsidRPr="003211C4">
        <w:rPr>
          <w:rFonts w:ascii="Calibri" w:hAnsi="Calibri" w:cs="Arial"/>
          <w:color w:val="CC0000"/>
          <w:sz w:val="22"/>
          <w:szCs w:val="22"/>
        </w:rPr>
        <w:t>The purpose of the role</w:t>
      </w:r>
    </w:p>
    <w:p w:rsidR="001430CA" w:rsidRDefault="001430CA" w:rsidP="001430CA">
      <w:pPr>
        <w:rPr>
          <w:rFonts w:ascii="Calibri" w:hAnsi="Calibri"/>
          <w:sz w:val="22"/>
          <w:szCs w:val="22"/>
        </w:rPr>
      </w:pPr>
    </w:p>
    <w:p w:rsidR="00525B05" w:rsidRDefault="00525B05" w:rsidP="00525B05">
      <w:pPr>
        <w:jc w:val="both"/>
        <w:rPr>
          <w:rFonts w:ascii="Calibri" w:hAnsi="Calibri" w:cs="Arial"/>
          <w:sz w:val="22"/>
          <w:szCs w:val="22"/>
        </w:rPr>
      </w:pPr>
      <w:proofErr w:type="gramStart"/>
      <w:r>
        <w:rPr>
          <w:rFonts w:ascii="Calibri" w:hAnsi="Calibri" w:cs="Arial"/>
          <w:sz w:val="22"/>
          <w:szCs w:val="22"/>
        </w:rPr>
        <w:t xml:space="preserve">To provide </w:t>
      </w:r>
      <w:r w:rsidR="004150CC">
        <w:rPr>
          <w:rFonts w:ascii="Calibri" w:hAnsi="Calibri" w:cs="Arial"/>
          <w:sz w:val="22"/>
          <w:szCs w:val="22"/>
        </w:rPr>
        <w:t xml:space="preserve">administration and organisational </w:t>
      </w:r>
      <w:r>
        <w:rPr>
          <w:rFonts w:ascii="Calibri" w:hAnsi="Calibri" w:cs="Arial"/>
          <w:sz w:val="22"/>
          <w:szCs w:val="22"/>
        </w:rPr>
        <w:t>support to the small project team.</w:t>
      </w:r>
      <w:proofErr w:type="gramEnd"/>
    </w:p>
    <w:p w:rsidR="00525B05" w:rsidRDefault="00525B05" w:rsidP="001430CA">
      <w:pPr>
        <w:rPr>
          <w:rFonts w:ascii="Calibri" w:hAnsi="Calibri"/>
          <w:sz w:val="22"/>
          <w:szCs w:val="22"/>
        </w:rPr>
      </w:pPr>
    </w:p>
    <w:p w:rsidR="00AF1AE3" w:rsidRDefault="00D2067F" w:rsidP="0029044D">
      <w:pPr>
        <w:rPr>
          <w:rFonts w:ascii="Calibri" w:hAnsi="Calibri" w:cs="Arial"/>
          <w:color w:val="CC0000"/>
          <w:sz w:val="22"/>
          <w:szCs w:val="22"/>
        </w:rPr>
      </w:pPr>
      <w:r w:rsidRPr="003211C4">
        <w:rPr>
          <w:rFonts w:ascii="Calibri" w:hAnsi="Calibri" w:cs="Arial"/>
          <w:color w:val="CC0000"/>
          <w:sz w:val="22"/>
          <w:szCs w:val="22"/>
        </w:rPr>
        <w:t xml:space="preserve">Key </w:t>
      </w:r>
      <w:r w:rsidR="001265E9" w:rsidRPr="003211C4">
        <w:rPr>
          <w:rFonts w:ascii="Calibri" w:hAnsi="Calibri" w:cs="Arial"/>
          <w:color w:val="CC0000"/>
          <w:sz w:val="22"/>
          <w:szCs w:val="22"/>
        </w:rPr>
        <w:t>accountabilities</w:t>
      </w:r>
    </w:p>
    <w:p w:rsidR="00A73174" w:rsidRDefault="00A73174" w:rsidP="0029044D">
      <w:pPr>
        <w:rPr>
          <w:rFonts w:ascii="Calibri" w:hAnsi="Calibri" w:cs="Arial"/>
          <w:color w:val="CC0000"/>
          <w:sz w:val="22"/>
          <w:szCs w:val="22"/>
        </w:rPr>
      </w:pPr>
    </w:p>
    <w:p w:rsidR="00525B05" w:rsidRDefault="002920EB" w:rsidP="00525B05">
      <w:pPr>
        <w:pStyle w:val="RR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Be the first port of call for any office visitors</w:t>
      </w:r>
      <w:r w:rsidR="004150CC">
        <w:rPr>
          <w:rFonts w:ascii="Calibri" w:hAnsi="Calibri"/>
          <w:sz w:val="22"/>
          <w:szCs w:val="22"/>
        </w:rPr>
        <w:t xml:space="preserve"> from the community, dealing with their queries/ issues</w:t>
      </w:r>
      <w:r w:rsidR="00525B05">
        <w:rPr>
          <w:rFonts w:ascii="Calibri" w:hAnsi="Calibri"/>
          <w:sz w:val="22"/>
          <w:szCs w:val="22"/>
        </w:rPr>
        <w:t>.</w:t>
      </w:r>
    </w:p>
    <w:p w:rsidR="00A73174" w:rsidRDefault="00A73B20" w:rsidP="005302A5">
      <w:pPr>
        <w:pStyle w:val="RRNormal"/>
        <w:rPr>
          <w:rFonts w:ascii="Calibri" w:hAnsi="Calibri"/>
          <w:sz w:val="22"/>
          <w:szCs w:val="22"/>
        </w:rPr>
      </w:pPr>
      <w:proofErr w:type="spellStart"/>
      <w:r w:rsidRPr="00A73B20">
        <w:rPr>
          <w:rFonts w:ascii="Calibri" w:hAnsi="Calibri"/>
          <w:sz w:val="22"/>
          <w:szCs w:val="22"/>
        </w:rPr>
        <w:t>Organise</w:t>
      </w:r>
      <w:proofErr w:type="spellEnd"/>
      <w:r w:rsidRPr="00A73B20">
        <w:rPr>
          <w:rFonts w:ascii="Calibri" w:hAnsi="Calibri"/>
          <w:sz w:val="22"/>
          <w:szCs w:val="22"/>
        </w:rPr>
        <w:t xml:space="preserve"> project/company meetings and diaries.</w:t>
      </w:r>
    </w:p>
    <w:p w:rsidR="00525B05" w:rsidRPr="00EC5DE4" w:rsidRDefault="00A73B20" w:rsidP="005302A5">
      <w:pPr>
        <w:pStyle w:val="RRNormal"/>
        <w:rPr>
          <w:rFonts w:ascii="Calibri" w:hAnsi="Calibri"/>
          <w:sz w:val="22"/>
          <w:szCs w:val="22"/>
        </w:rPr>
      </w:pPr>
      <w:r w:rsidRPr="00525B05">
        <w:rPr>
          <w:rFonts w:ascii="Calibri" w:hAnsi="Calibri"/>
          <w:sz w:val="22"/>
          <w:szCs w:val="22"/>
        </w:rPr>
        <w:t xml:space="preserve">Have ownership of and manage project </w:t>
      </w:r>
      <w:r w:rsidR="00525B05" w:rsidRPr="00525B05">
        <w:rPr>
          <w:rFonts w:ascii="Calibri" w:hAnsi="Calibri"/>
          <w:sz w:val="22"/>
          <w:szCs w:val="22"/>
        </w:rPr>
        <w:t xml:space="preserve">control </w:t>
      </w:r>
      <w:r w:rsidRPr="00525B05">
        <w:rPr>
          <w:rFonts w:ascii="Calibri" w:hAnsi="Calibri"/>
          <w:sz w:val="22"/>
          <w:szCs w:val="22"/>
        </w:rPr>
        <w:t>documents</w:t>
      </w:r>
      <w:r w:rsidR="00525B05">
        <w:rPr>
          <w:rFonts w:ascii="Calibri" w:hAnsi="Calibri"/>
          <w:sz w:val="22"/>
          <w:szCs w:val="22"/>
        </w:rPr>
        <w:t>.</w:t>
      </w:r>
    </w:p>
    <w:p w:rsidR="00A73B20" w:rsidRDefault="00A73B20" w:rsidP="005302A5">
      <w:pPr>
        <w:pStyle w:val="RRNormal"/>
        <w:rPr>
          <w:rFonts w:ascii="Calibri" w:hAnsi="Calibri"/>
          <w:sz w:val="22"/>
          <w:szCs w:val="22"/>
        </w:rPr>
      </w:pPr>
      <w:r w:rsidRPr="00EC5DE4">
        <w:rPr>
          <w:rFonts w:ascii="Calibri" w:hAnsi="Calibri"/>
          <w:sz w:val="22"/>
          <w:szCs w:val="22"/>
        </w:rPr>
        <w:t xml:space="preserve">Prepare </w:t>
      </w:r>
      <w:proofErr w:type="spellStart"/>
      <w:r w:rsidR="00525B05" w:rsidRPr="00EC5DE4">
        <w:rPr>
          <w:rFonts w:ascii="Calibri" w:hAnsi="Calibri"/>
          <w:sz w:val="22"/>
          <w:szCs w:val="22"/>
        </w:rPr>
        <w:t>authoris</w:t>
      </w:r>
      <w:r w:rsidRPr="00EC5DE4">
        <w:rPr>
          <w:rFonts w:ascii="Calibri" w:hAnsi="Calibri"/>
          <w:sz w:val="22"/>
          <w:szCs w:val="22"/>
        </w:rPr>
        <w:t>ation</w:t>
      </w:r>
      <w:proofErr w:type="spellEnd"/>
      <w:r w:rsidRPr="00EC5DE4">
        <w:rPr>
          <w:rFonts w:ascii="Calibri" w:hAnsi="Calibri"/>
          <w:sz w:val="22"/>
          <w:szCs w:val="22"/>
        </w:rPr>
        <w:t xml:space="preserve"> </w:t>
      </w:r>
      <w:r w:rsidR="00525B05" w:rsidRPr="00EC5DE4">
        <w:rPr>
          <w:rFonts w:ascii="Calibri" w:hAnsi="Calibri"/>
          <w:sz w:val="22"/>
          <w:szCs w:val="22"/>
        </w:rPr>
        <w:t>forms and other paperwork as required.</w:t>
      </w:r>
    </w:p>
    <w:p w:rsidR="004150CC" w:rsidRPr="00EC5DE4" w:rsidRDefault="004150CC" w:rsidP="005302A5">
      <w:pPr>
        <w:pStyle w:val="RRNormal"/>
        <w:rPr>
          <w:rFonts w:ascii="Calibri" w:hAnsi="Calibri"/>
          <w:sz w:val="22"/>
          <w:szCs w:val="22"/>
        </w:rPr>
      </w:pPr>
      <w:proofErr w:type="spellStart"/>
      <w:r>
        <w:rPr>
          <w:rFonts w:ascii="Calibri" w:hAnsi="Calibri"/>
          <w:sz w:val="22"/>
          <w:szCs w:val="22"/>
        </w:rPr>
        <w:t>Organising</w:t>
      </w:r>
      <w:proofErr w:type="spellEnd"/>
      <w:r>
        <w:rPr>
          <w:rFonts w:ascii="Calibri" w:hAnsi="Calibri"/>
          <w:sz w:val="22"/>
          <w:szCs w:val="22"/>
        </w:rPr>
        <w:t xml:space="preserve"> community events such as annua</w:t>
      </w:r>
      <w:r w:rsidR="004A556B">
        <w:rPr>
          <w:rFonts w:ascii="Calibri" w:hAnsi="Calibri"/>
          <w:sz w:val="22"/>
          <w:szCs w:val="22"/>
        </w:rPr>
        <w:t>l</w:t>
      </w:r>
      <w:r>
        <w:rPr>
          <w:rFonts w:ascii="Calibri" w:hAnsi="Calibri"/>
          <w:sz w:val="22"/>
          <w:szCs w:val="22"/>
        </w:rPr>
        <w:t xml:space="preserve"> fireworks display.</w:t>
      </w:r>
    </w:p>
    <w:p w:rsidR="00525B05" w:rsidRPr="00EC5DE4" w:rsidRDefault="00525B05" w:rsidP="005302A5">
      <w:pPr>
        <w:pStyle w:val="RRNormal"/>
        <w:rPr>
          <w:rFonts w:ascii="Calibri" w:hAnsi="Calibri"/>
          <w:sz w:val="22"/>
          <w:szCs w:val="22"/>
        </w:rPr>
      </w:pPr>
      <w:r w:rsidRPr="00EC5DE4">
        <w:rPr>
          <w:rFonts w:ascii="Calibri" w:hAnsi="Calibri"/>
          <w:sz w:val="22"/>
          <w:szCs w:val="22"/>
        </w:rPr>
        <w:t>Maintenance of records and filing for the team.</w:t>
      </w:r>
    </w:p>
    <w:p w:rsidR="00A73B20" w:rsidRDefault="00A73B20" w:rsidP="005302A5">
      <w:pPr>
        <w:pStyle w:val="RR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Man</w:t>
      </w:r>
      <w:r w:rsidR="00525B05">
        <w:rPr>
          <w:rFonts w:ascii="Calibri" w:hAnsi="Calibri"/>
          <w:sz w:val="22"/>
          <w:szCs w:val="22"/>
        </w:rPr>
        <w:t>age team email accounts if needed.</w:t>
      </w:r>
    </w:p>
    <w:p w:rsidR="00A73B20" w:rsidRPr="00A73B20" w:rsidRDefault="00A73B20" w:rsidP="005302A5">
      <w:pPr>
        <w:pStyle w:val="RRNormal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Any other ad hoc tasks or projects </w:t>
      </w:r>
      <w:r w:rsidR="00DC4A50">
        <w:rPr>
          <w:rFonts w:ascii="Calibri" w:hAnsi="Calibri"/>
          <w:sz w:val="22"/>
          <w:szCs w:val="22"/>
        </w:rPr>
        <w:t>as required by the project team</w:t>
      </w:r>
      <w:r w:rsidR="00327C5F">
        <w:rPr>
          <w:rFonts w:ascii="Calibri" w:hAnsi="Calibri"/>
          <w:sz w:val="22"/>
          <w:szCs w:val="22"/>
        </w:rPr>
        <w:t>.</w:t>
      </w:r>
    </w:p>
    <w:p w:rsidR="005302A5" w:rsidRPr="00A73B20" w:rsidRDefault="005302A5" w:rsidP="005302A5">
      <w:pPr>
        <w:pStyle w:val="RRNormal"/>
        <w:numPr>
          <w:ilvl w:val="0"/>
          <w:numId w:val="0"/>
        </w:numPr>
        <w:rPr>
          <w:rFonts w:ascii="Calibri" w:hAnsi="Calibri"/>
          <w:sz w:val="22"/>
          <w:szCs w:val="22"/>
          <w:highlight w:val="lightGray"/>
          <w:lang w:val="en-GB"/>
        </w:rPr>
      </w:pPr>
    </w:p>
    <w:p w:rsidR="00AF1AE3" w:rsidRDefault="00AF1AE3" w:rsidP="0029044D">
      <w:pPr>
        <w:pStyle w:val="RRNormal"/>
        <w:rPr>
          <w:rFonts w:ascii="Calibri" w:hAnsi="Calibri" w:cs="Arial"/>
          <w:color w:val="CC0000"/>
          <w:sz w:val="22"/>
          <w:szCs w:val="22"/>
        </w:rPr>
      </w:pPr>
      <w:r w:rsidRPr="00525B05">
        <w:rPr>
          <w:rFonts w:ascii="Calibri" w:hAnsi="Calibri" w:cs="Arial"/>
          <w:color w:val="CC0000"/>
          <w:sz w:val="22"/>
          <w:szCs w:val="22"/>
        </w:rPr>
        <w:t>Primary network: who you will work with</w:t>
      </w:r>
      <w:r w:rsidR="00A31A16" w:rsidRPr="00525B05">
        <w:rPr>
          <w:rFonts w:ascii="Calibri" w:hAnsi="Calibri" w:cs="Arial"/>
          <w:color w:val="CC0000"/>
          <w:sz w:val="22"/>
          <w:szCs w:val="22"/>
        </w:rPr>
        <w:t xml:space="preserve"> </w:t>
      </w:r>
    </w:p>
    <w:p w:rsidR="00E91E53" w:rsidRPr="00525B05" w:rsidRDefault="00E91E53" w:rsidP="00E91E53">
      <w:pPr>
        <w:pStyle w:val="RRNormal"/>
        <w:numPr>
          <w:ilvl w:val="0"/>
          <w:numId w:val="0"/>
        </w:numPr>
        <w:rPr>
          <w:rFonts w:ascii="Calibri" w:hAnsi="Calibri" w:cs="Arial"/>
          <w:color w:val="CC0000"/>
          <w:sz w:val="22"/>
          <w:szCs w:val="22"/>
        </w:rPr>
      </w:pPr>
    </w:p>
    <w:tbl>
      <w:tblPr>
        <w:tblW w:w="0" w:type="auto"/>
        <w:tblInd w:w="108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0"/>
        <w:gridCol w:w="7308"/>
      </w:tblGrid>
      <w:tr w:rsidR="00AF1AE3" w:rsidRPr="00525B05" w:rsidTr="008D0FE2">
        <w:tc>
          <w:tcPr>
            <w:tcW w:w="1440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CC0000"/>
          </w:tcPr>
          <w:p w:rsidR="00AF1AE3" w:rsidRPr="00525B05" w:rsidRDefault="00AF1AE3" w:rsidP="001265E9">
            <w:pPr>
              <w:jc w:val="both"/>
              <w:rPr>
                <w:rFonts w:ascii="Calibri" w:hAnsi="Calibri" w:cs="Arial"/>
                <w:color w:val="FFFFFF"/>
                <w:sz w:val="22"/>
                <w:szCs w:val="22"/>
              </w:rPr>
            </w:pPr>
            <w:r w:rsidRPr="00525B05">
              <w:rPr>
                <w:rFonts w:ascii="Calibri" w:hAnsi="Calibri" w:cs="Arial"/>
                <w:color w:val="FFFFFF"/>
                <w:sz w:val="22"/>
                <w:szCs w:val="22"/>
              </w:rPr>
              <w:t>Internal:</w:t>
            </w:r>
          </w:p>
        </w:tc>
        <w:tc>
          <w:tcPr>
            <w:tcW w:w="7308" w:type="dxa"/>
            <w:tcBorders>
              <w:top w:val="nil"/>
              <w:left w:val="single" w:sz="4" w:space="0" w:color="FFFFFF"/>
              <w:bottom w:val="single" w:sz="4" w:space="0" w:color="CC0000"/>
            </w:tcBorders>
            <w:shd w:val="clear" w:color="auto" w:fill="auto"/>
          </w:tcPr>
          <w:p w:rsidR="00525B05" w:rsidRDefault="00525B05" w:rsidP="004723A6">
            <w:pPr>
              <w:pStyle w:val="ListParagraph"/>
              <w:autoSpaceDE w:val="0"/>
              <w:autoSpaceDN w:val="0"/>
              <w:ind w:left="0"/>
              <w:rPr>
                <w:rFonts w:cs="Arial"/>
                <w:color w:val="333333"/>
              </w:rPr>
            </w:pPr>
            <w:r>
              <w:rPr>
                <w:rFonts w:cs="Arial"/>
                <w:color w:val="333333"/>
              </w:rPr>
              <w:t>Board members</w:t>
            </w:r>
          </w:p>
          <w:p w:rsidR="00525B05" w:rsidRDefault="00525B05" w:rsidP="004723A6">
            <w:pPr>
              <w:pStyle w:val="ListParagraph"/>
              <w:autoSpaceDE w:val="0"/>
              <w:autoSpaceDN w:val="0"/>
              <w:ind w:left="0"/>
              <w:rPr>
                <w:rFonts w:cs="Arial"/>
                <w:color w:val="333333"/>
              </w:rPr>
            </w:pPr>
            <w:r>
              <w:rPr>
                <w:rFonts w:cs="Arial"/>
                <w:color w:val="333333"/>
              </w:rPr>
              <w:t>Project Director</w:t>
            </w:r>
          </w:p>
          <w:p w:rsidR="00A73174" w:rsidRDefault="00525B05" w:rsidP="00525B05">
            <w:pPr>
              <w:pStyle w:val="ListParagraph"/>
              <w:autoSpaceDE w:val="0"/>
              <w:autoSpaceDN w:val="0"/>
              <w:ind w:left="0"/>
              <w:rPr>
                <w:rFonts w:cs="Arial"/>
                <w:color w:val="333333"/>
              </w:rPr>
            </w:pPr>
            <w:r>
              <w:rPr>
                <w:rFonts w:cs="Arial"/>
                <w:color w:val="333333"/>
              </w:rPr>
              <w:t xml:space="preserve">Strategic Infrastructure </w:t>
            </w:r>
            <w:r w:rsidR="004150CC">
              <w:rPr>
                <w:rFonts w:cs="Arial"/>
                <w:color w:val="333333"/>
              </w:rPr>
              <w:t>Director</w:t>
            </w:r>
          </w:p>
          <w:p w:rsidR="00525B05" w:rsidRPr="00525B05" w:rsidRDefault="00525B05" w:rsidP="00525B05">
            <w:pPr>
              <w:pStyle w:val="ListParagraph"/>
              <w:autoSpaceDE w:val="0"/>
              <w:autoSpaceDN w:val="0"/>
              <w:ind w:left="0"/>
              <w:rPr>
                <w:rFonts w:cs="Arial"/>
                <w:color w:val="333333"/>
              </w:rPr>
            </w:pPr>
            <w:r>
              <w:rPr>
                <w:rFonts w:cs="Arial"/>
                <w:color w:val="333333"/>
              </w:rPr>
              <w:t>Graduate Trainee</w:t>
            </w:r>
          </w:p>
        </w:tc>
      </w:tr>
      <w:tr w:rsidR="00AF1AE3" w:rsidRPr="00525B05" w:rsidTr="008D0FE2">
        <w:tc>
          <w:tcPr>
            <w:tcW w:w="1440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CC0000"/>
          </w:tcPr>
          <w:p w:rsidR="00AF1AE3" w:rsidRPr="00525B05" w:rsidRDefault="00AF1AE3" w:rsidP="001265E9">
            <w:pPr>
              <w:jc w:val="both"/>
              <w:rPr>
                <w:rFonts w:ascii="Calibri" w:hAnsi="Calibri" w:cs="Arial"/>
                <w:color w:val="FFFFFF"/>
                <w:sz w:val="22"/>
                <w:szCs w:val="22"/>
              </w:rPr>
            </w:pPr>
            <w:r w:rsidRPr="00525B05">
              <w:rPr>
                <w:rFonts w:ascii="Calibri" w:hAnsi="Calibri" w:cs="Arial"/>
                <w:color w:val="FFFFFF"/>
                <w:sz w:val="22"/>
                <w:szCs w:val="22"/>
              </w:rPr>
              <w:t>External:</w:t>
            </w:r>
          </w:p>
        </w:tc>
        <w:tc>
          <w:tcPr>
            <w:tcW w:w="7308" w:type="dxa"/>
            <w:tcBorders>
              <w:top w:val="single" w:sz="4" w:space="0" w:color="CC0000"/>
              <w:left w:val="single" w:sz="4" w:space="0" w:color="FFFFFF"/>
              <w:bottom w:val="nil"/>
            </w:tcBorders>
            <w:shd w:val="clear" w:color="auto" w:fill="auto"/>
          </w:tcPr>
          <w:p w:rsidR="00525B05" w:rsidRDefault="00525B05" w:rsidP="001265E9">
            <w:pPr>
              <w:pStyle w:val="ListParagraph"/>
              <w:autoSpaceDE w:val="0"/>
              <w:autoSpaceDN w:val="0"/>
              <w:ind w:left="0"/>
              <w:jc w:val="both"/>
              <w:rPr>
                <w:rFonts w:cs="Arial"/>
                <w:color w:val="333333"/>
              </w:rPr>
            </w:pPr>
            <w:r>
              <w:rPr>
                <w:rFonts w:cs="Arial"/>
                <w:color w:val="333333"/>
              </w:rPr>
              <w:t>Consultants</w:t>
            </w:r>
          </w:p>
          <w:p w:rsidR="00525B05" w:rsidRDefault="00525B05" w:rsidP="001265E9">
            <w:pPr>
              <w:pStyle w:val="ListParagraph"/>
              <w:autoSpaceDE w:val="0"/>
              <w:autoSpaceDN w:val="0"/>
              <w:ind w:left="0"/>
              <w:jc w:val="both"/>
              <w:rPr>
                <w:rFonts w:cs="Arial"/>
                <w:color w:val="333333"/>
              </w:rPr>
            </w:pPr>
            <w:r>
              <w:rPr>
                <w:rFonts w:cs="Arial"/>
                <w:color w:val="333333"/>
              </w:rPr>
              <w:t>Local Stakeholders</w:t>
            </w:r>
          </w:p>
          <w:p w:rsidR="00A73174" w:rsidRPr="00525B05" w:rsidRDefault="00525B05" w:rsidP="00525B05">
            <w:pPr>
              <w:pStyle w:val="ListParagraph"/>
              <w:autoSpaceDE w:val="0"/>
              <w:autoSpaceDN w:val="0"/>
              <w:ind w:left="0"/>
              <w:jc w:val="both"/>
              <w:rPr>
                <w:rFonts w:cs="Arial"/>
                <w:color w:val="333333"/>
              </w:rPr>
            </w:pPr>
            <w:r>
              <w:rPr>
                <w:rFonts w:cs="Arial"/>
                <w:color w:val="333333"/>
              </w:rPr>
              <w:t>Local residents</w:t>
            </w:r>
          </w:p>
        </w:tc>
      </w:tr>
    </w:tbl>
    <w:p w:rsidR="00522D06" w:rsidRPr="00525B05" w:rsidRDefault="00522D06" w:rsidP="001265E9">
      <w:pPr>
        <w:jc w:val="both"/>
        <w:rPr>
          <w:rFonts w:ascii="Calibri" w:hAnsi="Calibri" w:cs="Arial"/>
          <w:sz w:val="22"/>
          <w:szCs w:val="22"/>
        </w:rPr>
      </w:pPr>
    </w:p>
    <w:p w:rsidR="00E25C00" w:rsidRPr="00A73B20" w:rsidRDefault="00522D06" w:rsidP="001265E9">
      <w:pPr>
        <w:jc w:val="both"/>
        <w:rPr>
          <w:rFonts w:ascii="Calibri" w:hAnsi="Calibri" w:cs="Arial"/>
          <w:color w:val="CC0000"/>
          <w:sz w:val="22"/>
          <w:szCs w:val="22"/>
          <w:highlight w:val="lightGray"/>
        </w:rPr>
      </w:pPr>
      <w:r w:rsidRPr="00A73B20">
        <w:rPr>
          <w:rFonts w:ascii="Calibri" w:hAnsi="Calibri" w:cs="Arial"/>
          <w:sz w:val="22"/>
          <w:szCs w:val="22"/>
          <w:highlight w:val="lightGray"/>
        </w:rPr>
        <w:br w:type="page"/>
      </w:r>
      <w:r w:rsidR="00E25C00" w:rsidRPr="00791CE4">
        <w:rPr>
          <w:rFonts w:ascii="Calibri" w:hAnsi="Calibri" w:cs="Arial"/>
          <w:color w:val="CC0000"/>
          <w:sz w:val="22"/>
          <w:szCs w:val="22"/>
        </w:rPr>
        <w:lastRenderedPageBreak/>
        <w:t xml:space="preserve">Key </w:t>
      </w:r>
      <w:r w:rsidR="001265E9" w:rsidRPr="00791CE4">
        <w:rPr>
          <w:rFonts w:ascii="Calibri" w:hAnsi="Calibri" w:cs="Arial"/>
          <w:color w:val="CC0000"/>
          <w:sz w:val="22"/>
          <w:szCs w:val="22"/>
        </w:rPr>
        <w:t>competencies</w:t>
      </w:r>
    </w:p>
    <w:p w:rsidR="00AF1AE3" w:rsidRPr="00A73B20" w:rsidRDefault="00AF1AE3" w:rsidP="001265E9">
      <w:pPr>
        <w:jc w:val="both"/>
        <w:rPr>
          <w:rFonts w:ascii="Calibri" w:hAnsi="Calibri" w:cs="Arial"/>
          <w:sz w:val="22"/>
          <w:szCs w:val="22"/>
          <w:highlight w:val="lightGray"/>
        </w:rPr>
      </w:pPr>
    </w:p>
    <w:p w:rsidR="00AF1AE3" w:rsidRPr="00E91E53" w:rsidRDefault="001430CA" w:rsidP="000148F9">
      <w:pPr>
        <w:rPr>
          <w:rFonts w:ascii="Calibri" w:hAnsi="Calibri" w:cs="Arial"/>
          <w:b/>
          <w:sz w:val="22"/>
          <w:szCs w:val="22"/>
        </w:rPr>
      </w:pPr>
      <w:r w:rsidRPr="00E91E53">
        <w:rPr>
          <w:rFonts w:ascii="Calibri" w:hAnsi="Calibri" w:cs="Arial"/>
          <w:b/>
          <w:sz w:val="22"/>
          <w:szCs w:val="22"/>
        </w:rPr>
        <w:t>Planned and Organised</w:t>
      </w:r>
      <w:r w:rsidR="000148F9" w:rsidRPr="00E91E53">
        <w:rPr>
          <w:rFonts w:ascii="Calibri" w:hAnsi="Calibri" w:cs="Arial"/>
          <w:b/>
          <w:sz w:val="22"/>
          <w:szCs w:val="22"/>
        </w:rPr>
        <w:t xml:space="preserve"> </w:t>
      </w:r>
      <w:r w:rsidR="000148F9" w:rsidRPr="00E91E53">
        <w:rPr>
          <w:rFonts w:ascii="Calibri" w:hAnsi="Calibri" w:cs="Arial"/>
          <w:sz w:val="22"/>
          <w:szCs w:val="22"/>
        </w:rPr>
        <w:t>– Work</w:t>
      </w:r>
      <w:r w:rsidR="000148F9" w:rsidRPr="00E91E53">
        <w:rPr>
          <w:rFonts w:ascii="Calibri" w:hAnsi="Calibri" w:cs="Arial"/>
          <w:b/>
          <w:sz w:val="22"/>
          <w:szCs w:val="22"/>
        </w:rPr>
        <w:t xml:space="preserve"> </w:t>
      </w:r>
      <w:r w:rsidRPr="00E91E53">
        <w:rPr>
          <w:rFonts w:ascii="Calibri" w:hAnsi="Calibri" w:cs="Arial"/>
          <w:sz w:val="22"/>
          <w:szCs w:val="22"/>
        </w:rPr>
        <w:t>smartly, efficiently and manage their time well. Work in a structured way</w:t>
      </w:r>
      <w:r w:rsidR="000148F9" w:rsidRPr="00E91E53">
        <w:rPr>
          <w:rFonts w:ascii="Calibri" w:hAnsi="Calibri" w:cs="Arial"/>
          <w:sz w:val="22"/>
          <w:szCs w:val="22"/>
        </w:rPr>
        <w:t>.</w:t>
      </w:r>
    </w:p>
    <w:p w:rsidR="001430CA" w:rsidRPr="00A73B20" w:rsidRDefault="001430CA" w:rsidP="000148F9">
      <w:pPr>
        <w:rPr>
          <w:rFonts w:ascii="Calibri" w:hAnsi="Calibri" w:cs="Arial"/>
          <w:b/>
          <w:sz w:val="22"/>
          <w:szCs w:val="22"/>
          <w:highlight w:val="lightGray"/>
        </w:rPr>
      </w:pPr>
    </w:p>
    <w:p w:rsidR="001430CA" w:rsidRDefault="001430CA" w:rsidP="000148F9">
      <w:pPr>
        <w:rPr>
          <w:rFonts w:ascii="Calibri" w:hAnsi="Calibri" w:cs="Arial"/>
          <w:sz w:val="22"/>
          <w:szCs w:val="22"/>
        </w:rPr>
      </w:pPr>
      <w:r w:rsidRPr="00E91E53">
        <w:rPr>
          <w:rFonts w:ascii="Calibri" w:hAnsi="Calibri" w:cs="Arial"/>
          <w:b/>
          <w:sz w:val="22"/>
          <w:szCs w:val="22"/>
        </w:rPr>
        <w:t>Develop Relationships</w:t>
      </w:r>
      <w:r w:rsidR="000148F9" w:rsidRPr="00E91E53">
        <w:rPr>
          <w:rFonts w:ascii="Calibri" w:hAnsi="Calibri" w:cs="Arial"/>
          <w:b/>
          <w:sz w:val="22"/>
          <w:szCs w:val="22"/>
        </w:rPr>
        <w:t xml:space="preserve"> – </w:t>
      </w:r>
      <w:r w:rsidR="000148F9" w:rsidRPr="00E91E53">
        <w:rPr>
          <w:rFonts w:ascii="Calibri" w:hAnsi="Calibri" w:cs="Arial"/>
          <w:sz w:val="22"/>
          <w:szCs w:val="22"/>
        </w:rPr>
        <w:t>Build posi</w:t>
      </w:r>
      <w:r w:rsidR="00715A10">
        <w:rPr>
          <w:rFonts w:ascii="Calibri" w:hAnsi="Calibri" w:cs="Arial"/>
          <w:sz w:val="22"/>
          <w:szCs w:val="22"/>
        </w:rPr>
        <w:t>tive and trusted relationships.</w:t>
      </w:r>
    </w:p>
    <w:p w:rsidR="00E91E53" w:rsidRDefault="00E91E53" w:rsidP="000148F9">
      <w:pPr>
        <w:rPr>
          <w:rFonts w:ascii="Calibri" w:hAnsi="Calibri" w:cs="Arial"/>
          <w:sz w:val="22"/>
          <w:szCs w:val="22"/>
        </w:rPr>
      </w:pPr>
    </w:p>
    <w:p w:rsidR="00E91E53" w:rsidRPr="00E91E53" w:rsidRDefault="00E91E53" w:rsidP="000148F9">
      <w:pPr>
        <w:rPr>
          <w:rFonts w:ascii="Calibri" w:hAnsi="Calibri" w:cs="Arial"/>
          <w:sz w:val="22"/>
          <w:szCs w:val="22"/>
        </w:rPr>
      </w:pPr>
      <w:r w:rsidRPr="00715A10">
        <w:rPr>
          <w:rFonts w:ascii="Calibri" w:hAnsi="Calibri" w:cs="Arial"/>
          <w:b/>
          <w:sz w:val="22"/>
          <w:szCs w:val="22"/>
        </w:rPr>
        <w:t xml:space="preserve">Thoroughness </w:t>
      </w:r>
      <w:r w:rsidR="00715A10">
        <w:rPr>
          <w:rFonts w:ascii="Calibri" w:hAnsi="Calibri" w:cs="Arial"/>
          <w:sz w:val="22"/>
          <w:szCs w:val="22"/>
        </w:rPr>
        <w:t>–</w:t>
      </w:r>
      <w:r>
        <w:rPr>
          <w:rFonts w:ascii="Calibri" w:hAnsi="Calibri" w:cs="Arial"/>
          <w:sz w:val="22"/>
          <w:szCs w:val="22"/>
        </w:rPr>
        <w:t xml:space="preserve"> </w:t>
      </w:r>
      <w:r w:rsidR="00715A10">
        <w:rPr>
          <w:rFonts w:ascii="Calibri" w:hAnsi="Calibri" w:cs="Arial"/>
          <w:sz w:val="22"/>
          <w:szCs w:val="22"/>
        </w:rPr>
        <w:t>Attention to detail in work tasks.</w:t>
      </w:r>
    </w:p>
    <w:p w:rsidR="001430CA" w:rsidRPr="00A73B20" w:rsidRDefault="001430CA" w:rsidP="000148F9">
      <w:pPr>
        <w:rPr>
          <w:rFonts w:ascii="Calibri" w:hAnsi="Calibri" w:cs="Arial"/>
          <w:b/>
          <w:sz w:val="22"/>
          <w:szCs w:val="22"/>
          <w:highlight w:val="lightGray"/>
        </w:rPr>
      </w:pPr>
    </w:p>
    <w:p w:rsidR="00FA40F4" w:rsidRPr="00791CE4" w:rsidRDefault="001265E9" w:rsidP="001265E9">
      <w:pPr>
        <w:jc w:val="both"/>
        <w:rPr>
          <w:rFonts w:ascii="Calibri" w:hAnsi="Calibri" w:cs="Arial"/>
          <w:color w:val="CC0000"/>
          <w:sz w:val="22"/>
          <w:szCs w:val="22"/>
        </w:rPr>
      </w:pPr>
      <w:r w:rsidRPr="00791CE4">
        <w:rPr>
          <w:rFonts w:ascii="Calibri" w:hAnsi="Calibri" w:cs="Arial"/>
          <w:color w:val="CC0000"/>
          <w:sz w:val="22"/>
          <w:szCs w:val="22"/>
        </w:rPr>
        <w:t>Key experience</w:t>
      </w:r>
    </w:p>
    <w:p w:rsidR="00FA40F4" w:rsidRPr="00A73B20" w:rsidRDefault="00FA40F4" w:rsidP="00872F4D">
      <w:pPr>
        <w:jc w:val="both"/>
        <w:rPr>
          <w:rFonts w:ascii="Calibri" w:hAnsi="Calibri" w:cs="Arial"/>
          <w:sz w:val="22"/>
          <w:szCs w:val="22"/>
          <w:highlight w:val="lightGray"/>
        </w:rPr>
      </w:pPr>
    </w:p>
    <w:p w:rsidR="003101F2" w:rsidRDefault="003101F2" w:rsidP="002D252E">
      <w:pPr>
        <w:pStyle w:val="RRNormal"/>
        <w:spacing w:before="0" w:after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Secretarial/</w:t>
      </w:r>
      <w:r w:rsidR="00327C5F">
        <w:rPr>
          <w:rFonts w:ascii="Calibri" w:hAnsi="Calibri" w:cs="Arial"/>
          <w:sz w:val="22"/>
          <w:szCs w:val="22"/>
        </w:rPr>
        <w:t>Administrative</w:t>
      </w:r>
      <w:r>
        <w:rPr>
          <w:rFonts w:ascii="Calibri" w:hAnsi="Calibri" w:cs="Arial"/>
          <w:sz w:val="22"/>
          <w:szCs w:val="22"/>
        </w:rPr>
        <w:t xml:space="preserve"> background </w:t>
      </w:r>
      <w:r w:rsidR="00327C5F">
        <w:rPr>
          <w:rFonts w:ascii="Calibri" w:hAnsi="Calibri" w:cs="Arial"/>
          <w:sz w:val="22"/>
          <w:szCs w:val="22"/>
        </w:rPr>
        <w:t>or similar</w:t>
      </w:r>
    </w:p>
    <w:p w:rsidR="003101F2" w:rsidRDefault="003101F2" w:rsidP="003101F2">
      <w:pPr>
        <w:pStyle w:val="RRNormal"/>
        <w:spacing w:before="0" w:after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 xml:space="preserve">Microsoft Outlook, Word, Excel and </w:t>
      </w:r>
      <w:r w:rsidR="004A556B">
        <w:rPr>
          <w:rFonts w:ascii="Calibri" w:hAnsi="Calibri" w:cs="Arial"/>
          <w:sz w:val="22"/>
          <w:szCs w:val="22"/>
        </w:rPr>
        <w:t>PowerPoint</w:t>
      </w:r>
      <w:r>
        <w:rPr>
          <w:rFonts w:ascii="Calibri" w:hAnsi="Calibri" w:cs="Arial"/>
          <w:sz w:val="22"/>
          <w:szCs w:val="22"/>
        </w:rPr>
        <w:t xml:space="preserve"> Literate</w:t>
      </w:r>
    </w:p>
    <w:p w:rsidR="00791CE4" w:rsidRPr="00791CE4" w:rsidRDefault="00715A10" w:rsidP="00791CE4">
      <w:pPr>
        <w:pStyle w:val="RRNormal"/>
        <w:spacing w:before="0" w:after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Knowledge of</w:t>
      </w:r>
      <w:r w:rsidR="00791CE4">
        <w:rPr>
          <w:rFonts w:ascii="Calibri" w:hAnsi="Calibri" w:cs="Arial"/>
          <w:sz w:val="22"/>
          <w:szCs w:val="22"/>
        </w:rPr>
        <w:t xml:space="preserve"> MS Project preferable</w:t>
      </w:r>
      <w:r w:rsidR="00791CE4" w:rsidRPr="00791CE4">
        <w:rPr>
          <w:rFonts w:ascii="Calibri" w:hAnsi="Calibri" w:cs="Arial"/>
          <w:sz w:val="22"/>
          <w:szCs w:val="22"/>
        </w:rPr>
        <w:t xml:space="preserve"> but not necessary</w:t>
      </w:r>
    </w:p>
    <w:p w:rsidR="002920EB" w:rsidRDefault="002920EB" w:rsidP="002D252E">
      <w:pPr>
        <w:pStyle w:val="RRNormal"/>
        <w:spacing w:before="0" w:after="0"/>
        <w:rPr>
          <w:rFonts w:ascii="Calibri" w:hAnsi="Calibri" w:cs="Arial"/>
          <w:sz w:val="22"/>
          <w:szCs w:val="22"/>
        </w:rPr>
      </w:pPr>
      <w:r w:rsidRPr="002920EB">
        <w:rPr>
          <w:rFonts w:ascii="Calibri" w:hAnsi="Calibri" w:cs="Arial"/>
          <w:sz w:val="22"/>
          <w:szCs w:val="22"/>
        </w:rPr>
        <w:t>Expe</w:t>
      </w:r>
      <w:r w:rsidR="00791CE4">
        <w:rPr>
          <w:rFonts w:ascii="Calibri" w:hAnsi="Calibri" w:cs="Arial"/>
          <w:sz w:val="22"/>
          <w:szCs w:val="22"/>
        </w:rPr>
        <w:t xml:space="preserve">rience of </w:t>
      </w:r>
      <w:r w:rsidR="004A556B">
        <w:rPr>
          <w:rFonts w:ascii="Calibri" w:hAnsi="Calibri" w:cs="Arial"/>
          <w:sz w:val="22"/>
          <w:szCs w:val="22"/>
        </w:rPr>
        <w:t>e</w:t>
      </w:r>
      <w:r w:rsidR="00791CE4">
        <w:rPr>
          <w:rFonts w:ascii="Calibri" w:hAnsi="Calibri" w:cs="Arial"/>
          <w:sz w:val="22"/>
          <w:szCs w:val="22"/>
        </w:rPr>
        <w:t>vent management preferable</w:t>
      </w:r>
      <w:r w:rsidRPr="002920EB">
        <w:rPr>
          <w:rFonts w:ascii="Calibri" w:hAnsi="Calibri" w:cs="Arial"/>
          <w:sz w:val="22"/>
          <w:szCs w:val="22"/>
        </w:rPr>
        <w:t xml:space="preserve"> but not necessary</w:t>
      </w:r>
    </w:p>
    <w:p w:rsidR="003101F2" w:rsidRPr="002920EB" w:rsidRDefault="003101F2" w:rsidP="002D252E">
      <w:pPr>
        <w:pStyle w:val="RRNormal"/>
        <w:spacing w:before="0" w:after="0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Ability to work in Bordon</w:t>
      </w:r>
    </w:p>
    <w:p w:rsidR="00A73174" w:rsidRDefault="00A73174" w:rsidP="00A73174">
      <w:pPr>
        <w:pStyle w:val="RRNormal"/>
        <w:numPr>
          <w:ilvl w:val="0"/>
          <w:numId w:val="0"/>
        </w:numPr>
        <w:spacing w:before="0" w:after="0"/>
        <w:ind w:left="360" w:hanging="360"/>
        <w:rPr>
          <w:rFonts w:ascii="Calibri" w:hAnsi="Calibri" w:cs="Arial"/>
          <w:sz w:val="22"/>
          <w:szCs w:val="22"/>
        </w:rPr>
      </w:pPr>
    </w:p>
    <w:p w:rsidR="00A73B20" w:rsidRPr="00A73B20" w:rsidRDefault="00A73B20" w:rsidP="00A73B20">
      <w:pPr>
        <w:jc w:val="both"/>
        <w:rPr>
          <w:rFonts w:ascii="Calibri" w:hAnsi="Calibri" w:cs="Arial"/>
          <w:color w:val="CC0000"/>
          <w:sz w:val="22"/>
          <w:szCs w:val="22"/>
        </w:rPr>
      </w:pPr>
      <w:r w:rsidRPr="00A73B20">
        <w:rPr>
          <w:rFonts w:ascii="Calibri" w:hAnsi="Calibri" w:cs="Arial"/>
          <w:color w:val="CC0000"/>
          <w:sz w:val="22"/>
          <w:szCs w:val="22"/>
        </w:rPr>
        <w:t>Personal attributes</w:t>
      </w:r>
    </w:p>
    <w:p w:rsidR="00A73B20" w:rsidRDefault="00A73B20" w:rsidP="00A73174">
      <w:pPr>
        <w:pStyle w:val="RRNormal"/>
        <w:numPr>
          <w:ilvl w:val="0"/>
          <w:numId w:val="0"/>
        </w:numPr>
        <w:spacing w:before="0" w:after="0"/>
        <w:ind w:left="360" w:hanging="360"/>
        <w:rPr>
          <w:rFonts w:ascii="Calibri" w:hAnsi="Calibri" w:cs="Arial"/>
          <w:sz w:val="22"/>
          <w:szCs w:val="22"/>
        </w:rPr>
      </w:pPr>
    </w:p>
    <w:p w:rsidR="00A73B20" w:rsidRDefault="00A73B20" w:rsidP="00A73B20">
      <w:pPr>
        <w:pStyle w:val="Header"/>
        <w:jc w:val="both"/>
        <w:rPr>
          <w:rFonts w:ascii="Calibri" w:hAnsi="Calibri"/>
          <w:sz w:val="22"/>
          <w:szCs w:val="22"/>
        </w:rPr>
      </w:pPr>
      <w:r w:rsidRPr="00183B36">
        <w:rPr>
          <w:rFonts w:ascii="Calibri" w:hAnsi="Calibri"/>
          <w:sz w:val="22"/>
          <w:szCs w:val="22"/>
        </w:rPr>
        <w:t>Is determined to see things through</w:t>
      </w:r>
      <w:r w:rsidR="004A556B">
        <w:rPr>
          <w:rFonts w:ascii="Calibri" w:hAnsi="Calibri"/>
          <w:sz w:val="22"/>
          <w:szCs w:val="22"/>
        </w:rPr>
        <w:t xml:space="preserve"> to the end</w:t>
      </w:r>
      <w:r w:rsidRPr="00183B36">
        <w:rPr>
          <w:rFonts w:ascii="Calibri" w:hAnsi="Calibri"/>
          <w:sz w:val="22"/>
          <w:szCs w:val="22"/>
        </w:rPr>
        <w:t>; has a positive, enthusiastic approach; willing to accept new challenges, sets high and demanding personal goals; st</w:t>
      </w:r>
      <w:r w:rsidR="00BA2EAC">
        <w:rPr>
          <w:rFonts w:ascii="Calibri" w:hAnsi="Calibri"/>
          <w:sz w:val="22"/>
          <w:szCs w:val="22"/>
        </w:rPr>
        <w:t>rives to fulfil their potential</w:t>
      </w:r>
      <w:r w:rsidRPr="00183B36">
        <w:rPr>
          <w:rFonts w:ascii="Calibri" w:hAnsi="Calibri"/>
          <w:sz w:val="22"/>
          <w:szCs w:val="22"/>
        </w:rPr>
        <w:t>.</w:t>
      </w:r>
    </w:p>
    <w:p w:rsidR="00327C5F" w:rsidRPr="00183B36" w:rsidRDefault="00327C5F" w:rsidP="00A73B20">
      <w:pPr>
        <w:pStyle w:val="Header"/>
        <w:jc w:val="both"/>
        <w:rPr>
          <w:rFonts w:ascii="Calibri" w:hAnsi="Calibri"/>
          <w:sz w:val="22"/>
          <w:szCs w:val="22"/>
        </w:rPr>
      </w:pPr>
    </w:p>
    <w:p w:rsidR="00A73B20" w:rsidRPr="00183B36" w:rsidRDefault="00A73B20" w:rsidP="00A73B20">
      <w:pPr>
        <w:pStyle w:val="Header"/>
        <w:numPr>
          <w:ilvl w:val="0"/>
          <w:numId w:val="24"/>
        </w:numPr>
        <w:tabs>
          <w:tab w:val="clear" w:pos="4320"/>
          <w:tab w:val="clear" w:pos="8640"/>
        </w:tabs>
        <w:jc w:val="both"/>
        <w:rPr>
          <w:rFonts w:ascii="Calibri" w:hAnsi="Calibri"/>
          <w:sz w:val="22"/>
          <w:szCs w:val="22"/>
        </w:rPr>
      </w:pPr>
      <w:r w:rsidRPr="00183B36">
        <w:rPr>
          <w:rFonts w:ascii="Calibri" w:hAnsi="Calibri"/>
          <w:sz w:val="22"/>
          <w:szCs w:val="22"/>
        </w:rPr>
        <w:t>Have a ‘Can Do’ attitude and motivatio</w:t>
      </w:r>
      <w:r w:rsidR="00715A10">
        <w:rPr>
          <w:rFonts w:ascii="Calibri" w:hAnsi="Calibri"/>
          <w:sz w:val="22"/>
          <w:szCs w:val="22"/>
        </w:rPr>
        <w:t>n to work in a team to achieve c</w:t>
      </w:r>
      <w:r w:rsidRPr="00183B36">
        <w:rPr>
          <w:rFonts w:ascii="Calibri" w:hAnsi="Calibri"/>
          <w:sz w:val="22"/>
          <w:szCs w:val="22"/>
        </w:rPr>
        <w:t>ompany goals</w:t>
      </w:r>
    </w:p>
    <w:p w:rsidR="00A73B20" w:rsidRPr="00183B36" w:rsidRDefault="00A73B20" w:rsidP="00A73B20">
      <w:pPr>
        <w:pStyle w:val="Header"/>
        <w:numPr>
          <w:ilvl w:val="0"/>
          <w:numId w:val="24"/>
        </w:numPr>
        <w:tabs>
          <w:tab w:val="clear" w:pos="4320"/>
          <w:tab w:val="clear" w:pos="8640"/>
        </w:tabs>
        <w:jc w:val="both"/>
        <w:rPr>
          <w:rFonts w:ascii="Calibri" w:hAnsi="Calibri"/>
          <w:sz w:val="22"/>
          <w:szCs w:val="22"/>
        </w:rPr>
      </w:pPr>
      <w:r w:rsidRPr="00183B36">
        <w:rPr>
          <w:rFonts w:ascii="Calibri" w:hAnsi="Calibri"/>
          <w:sz w:val="22"/>
          <w:szCs w:val="22"/>
        </w:rPr>
        <w:t>Flexible and co-operative attitude towards work</w:t>
      </w:r>
    </w:p>
    <w:p w:rsidR="00A73B20" w:rsidRDefault="00A73B20" w:rsidP="00A73B20">
      <w:pPr>
        <w:pStyle w:val="Header"/>
        <w:numPr>
          <w:ilvl w:val="0"/>
          <w:numId w:val="24"/>
        </w:numPr>
        <w:tabs>
          <w:tab w:val="clear" w:pos="4320"/>
          <w:tab w:val="clear" w:pos="8640"/>
        </w:tabs>
        <w:jc w:val="both"/>
        <w:rPr>
          <w:rFonts w:ascii="Calibri" w:hAnsi="Calibri"/>
          <w:sz w:val="22"/>
          <w:szCs w:val="22"/>
        </w:rPr>
      </w:pPr>
      <w:r w:rsidRPr="00A73B20">
        <w:rPr>
          <w:rFonts w:ascii="Calibri" w:hAnsi="Calibri"/>
          <w:sz w:val="22"/>
          <w:szCs w:val="22"/>
        </w:rPr>
        <w:t xml:space="preserve">Friendly, polite and enthusiastic </w:t>
      </w:r>
    </w:p>
    <w:p w:rsidR="00BA2EAC" w:rsidRPr="00BA2EAC" w:rsidRDefault="00A73B20" w:rsidP="00A73B20">
      <w:pPr>
        <w:pStyle w:val="Header"/>
        <w:numPr>
          <w:ilvl w:val="0"/>
          <w:numId w:val="24"/>
        </w:numPr>
        <w:tabs>
          <w:tab w:val="clear" w:pos="4320"/>
          <w:tab w:val="clear" w:pos="8640"/>
        </w:tabs>
        <w:jc w:val="both"/>
        <w:rPr>
          <w:rFonts w:ascii="Calibri" w:hAnsi="Calibri" w:cs="Arial"/>
          <w:sz w:val="22"/>
          <w:szCs w:val="22"/>
        </w:rPr>
      </w:pPr>
      <w:r w:rsidRPr="00A73B20">
        <w:rPr>
          <w:rFonts w:ascii="Calibri" w:hAnsi="Calibri"/>
          <w:sz w:val="22"/>
          <w:szCs w:val="22"/>
        </w:rPr>
        <w:t>Good interpersonal skills</w:t>
      </w:r>
      <w:r w:rsidR="003101F2">
        <w:rPr>
          <w:rFonts w:ascii="Calibri" w:hAnsi="Calibri"/>
          <w:sz w:val="22"/>
          <w:szCs w:val="22"/>
        </w:rPr>
        <w:t xml:space="preserve"> </w:t>
      </w:r>
    </w:p>
    <w:p w:rsidR="00A73B20" w:rsidRPr="00A73B20" w:rsidRDefault="00BA2EAC" w:rsidP="00A73B20">
      <w:pPr>
        <w:pStyle w:val="Header"/>
        <w:numPr>
          <w:ilvl w:val="0"/>
          <w:numId w:val="24"/>
        </w:numPr>
        <w:tabs>
          <w:tab w:val="clear" w:pos="4320"/>
          <w:tab w:val="clear" w:pos="8640"/>
        </w:tabs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/>
          <w:sz w:val="22"/>
          <w:szCs w:val="22"/>
        </w:rPr>
        <w:t>Strong written and verbal communication skills</w:t>
      </w:r>
    </w:p>
    <w:p w:rsidR="00A73174" w:rsidRPr="00A73174" w:rsidRDefault="00A73174" w:rsidP="00A73174">
      <w:pPr>
        <w:pStyle w:val="RRNormal"/>
        <w:numPr>
          <w:ilvl w:val="0"/>
          <w:numId w:val="0"/>
        </w:numPr>
        <w:spacing w:before="0" w:after="0"/>
        <w:ind w:left="360" w:hanging="360"/>
        <w:rPr>
          <w:rFonts w:ascii="Calibri" w:hAnsi="Calibri" w:cs="Arial"/>
          <w:sz w:val="22"/>
          <w:szCs w:val="22"/>
        </w:rPr>
      </w:pPr>
    </w:p>
    <w:p w:rsidR="000269C5" w:rsidRDefault="000269C5" w:rsidP="00172947">
      <w:pPr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t>If you would like to be considered for this</w:t>
      </w:r>
      <w:r w:rsidR="00AC684C">
        <w:rPr>
          <w:rFonts w:ascii="Calibri" w:hAnsi="Calibri" w:cs="Arial"/>
          <w:sz w:val="22"/>
          <w:szCs w:val="22"/>
        </w:rPr>
        <w:t xml:space="preserve"> role then </w:t>
      </w:r>
      <w:r w:rsidR="00AC684C" w:rsidRPr="00DC1456">
        <w:rPr>
          <w:rFonts w:ascii="Calibri" w:hAnsi="Calibri" w:cs="Arial"/>
          <w:sz w:val="22"/>
          <w:szCs w:val="22"/>
        </w:rPr>
        <w:t xml:space="preserve">please send your CV </w:t>
      </w:r>
      <w:r w:rsidRPr="00DC1456">
        <w:rPr>
          <w:rFonts w:ascii="Calibri" w:hAnsi="Calibri" w:cs="Arial"/>
          <w:sz w:val="22"/>
          <w:szCs w:val="22"/>
        </w:rPr>
        <w:t>to</w:t>
      </w:r>
      <w:r w:rsidR="0081484F" w:rsidRPr="00DC1456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="0081484F" w:rsidRPr="00DC1456">
        <w:rPr>
          <w:rFonts w:ascii="Calibri" w:hAnsi="Calibri" w:cs="Arial"/>
          <w:sz w:val="22"/>
          <w:szCs w:val="22"/>
        </w:rPr>
        <w:t>Ravail</w:t>
      </w:r>
      <w:proofErr w:type="spellEnd"/>
      <w:r w:rsidR="0081484F" w:rsidRPr="00DC1456">
        <w:rPr>
          <w:rFonts w:ascii="Calibri" w:hAnsi="Calibri" w:cs="Arial"/>
          <w:sz w:val="22"/>
          <w:szCs w:val="22"/>
        </w:rPr>
        <w:t xml:space="preserve"> </w:t>
      </w:r>
      <w:proofErr w:type="spellStart"/>
      <w:r w:rsidR="0081484F" w:rsidRPr="00DC1456">
        <w:rPr>
          <w:rFonts w:ascii="Calibri" w:hAnsi="Calibri" w:cs="Arial"/>
          <w:sz w:val="22"/>
          <w:szCs w:val="22"/>
        </w:rPr>
        <w:t>Marwaha</w:t>
      </w:r>
      <w:proofErr w:type="spellEnd"/>
      <w:r w:rsidR="0081484F" w:rsidRPr="00DC1456">
        <w:rPr>
          <w:rFonts w:ascii="Calibri" w:hAnsi="Calibri" w:cs="Arial"/>
          <w:sz w:val="22"/>
          <w:szCs w:val="22"/>
        </w:rPr>
        <w:t xml:space="preserve">, </w:t>
      </w:r>
      <w:hyperlink r:id="rId9" w:history="1">
        <w:r w:rsidR="0081484F" w:rsidRPr="00DC1456">
          <w:rPr>
            <w:rStyle w:val="Hyperlink"/>
            <w:rFonts w:ascii="Calibri" w:hAnsi="Calibri" w:cs="Arial"/>
            <w:sz w:val="22"/>
            <w:szCs w:val="22"/>
          </w:rPr>
          <w:t>ravail.marwaha@taylorwimpey.com</w:t>
        </w:r>
      </w:hyperlink>
      <w:r w:rsidR="0081484F" w:rsidRPr="00DC1456">
        <w:rPr>
          <w:rFonts w:ascii="Calibri" w:hAnsi="Calibri" w:cs="Arial"/>
          <w:sz w:val="22"/>
          <w:szCs w:val="22"/>
        </w:rPr>
        <w:t xml:space="preserve"> by</w:t>
      </w:r>
      <w:r w:rsidR="00AC684C" w:rsidRPr="00DC1456">
        <w:rPr>
          <w:rFonts w:ascii="Calibri" w:hAnsi="Calibri" w:cs="Arial"/>
          <w:sz w:val="22"/>
          <w:szCs w:val="22"/>
        </w:rPr>
        <w:t xml:space="preserve"> </w:t>
      </w:r>
      <w:r w:rsidR="003101F2" w:rsidRPr="00DC1456">
        <w:rPr>
          <w:rFonts w:ascii="Calibri" w:hAnsi="Calibri" w:cs="Arial"/>
          <w:sz w:val="22"/>
          <w:szCs w:val="22"/>
        </w:rPr>
        <w:t>Friday 29 May</w:t>
      </w:r>
      <w:r w:rsidR="00AC684C" w:rsidRPr="00DC1456">
        <w:rPr>
          <w:rFonts w:ascii="Calibri" w:hAnsi="Calibri" w:cs="Arial"/>
          <w:sz w:val="22"/>
          <w:szCs w:val="22"/>
        </w:rPr>
        <w:t xml:space="preserve"> 2015</w:t>
      </w:r>
      <w:r w:rsidR="00790B96" w:rsidRPr="00DC1456">
        <w:rPr>
          <w:rFonts w:ascii="Calibri" w:hAnsi="Calibri" w:cs="Arial"/>
          <w:sz w:val="22"/>
          <w:szCs w:val="22"/>
        </w:rPr>
        <w:t>.</w:t>
      </w:r>
    </w:p>
    <w:p w:rsidR="0081484F" w:rsidRDefault="0081484F" w:rsidP="00172947">
      <w:pPr>
        <w:rPr>
          <w:rFonts w:ascii="Calibri" w:hAnsi="Calibri" w:cs="Arial"/>
          <w:sz w:val="22"/>
          <w:szCs w:val="22"/>
        </w:rPr>
      </w:pPr>
    </w:p>
    <w:p w:rsidR="00EC1957" w:rsidRDefault="00EC1957" w:rsidP="00172947">
      <w:pPr>
        <w:rPr>
          <w:rFonts w:ascii="Calibri" w:hAnsi="Calibri" w:cs="Arial"/>
          <w:i/>
          <w:sz w:val="22"/>
          <w:szCs w:val="22"/>
        </w:rPr>
      </w:pPr>
    </w:p>
    <w:p w:rsidR="00EC1957" w:rsidRPr="00A73B20" w:rsidRDefault="00EC1957" w:rsidP="00172947">
      <w:pPr>
        <w:rPr>
          <w:rFonts w:ascii="Calibri" w:hAnsi="Calibri" w:cs="Arial"/>
          <w:i/>
          <w:sz w:val="22"/>
          <w:szCs w:val="22"/>
        </w:rPr>
      </w:pPr>
    </w:p>
    <w:sectPr w:rsidR="00EC1957" w:rsidRPr="00A73B20" w:rsidSect="001102F3">
      <w:headerReference w:type="default" r:id="rId10"/>
      <w:footerReference w:type="default" r:id="rId11"/>
      <w:pgSz w:w="12240" w:h="15840"/>
      <w:pgMar w:top="1774" w:right="1800" w:bottom="719" w:left="1800" w:header="708" w:footer="260" w:gutter="0"/>
      <w:pgBorders w:offsetFrom="page">
        <w:top w:val="single" w:sz="24" w:space="24" w:color="CC0000"/>
        <w:left w:val="single" w:sz="24" w:space="24" w:color="CC0000"/>
        <w:bottom w:val="single" w:sz="24" w:space="24" w:color="CC0000"/>
        <w:right w:val="single" w:sz="24" w:space="24" w:color="CC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1485" w:rsidRDefault="003D1485">
      <w:r>
        <w:separator/>
      </w:r>
    </w:p>
  </w:endnote>
  <w:endnote w:type="continuationSeparator" w:id="0">
    <w:p w:rsidR="003D1485" w:rsidRDefault="003D1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135" w:rsidRPr="001102F3" w:rsidRDefault="004B5135" w:rsidP="001102F3">
    <w:pPr>
      <w:pStyle w:val="Footer"/>
      <w:spacing w:before="240"/>
      <w:jc w:val="right"/>
      <w:rPr>
        <w:rFonts w:ascii="Calibri" w:hAnsi="Calibri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1485" w:rsidRDefault="003D1485">
      <w:r>
        <w:separator/>
      </w:r>
    </w:p>
  </w:footnote>
  <w:footnote w:type="continuationSeparator" w:id="0">
    <w:p w:rsidR="003D1485" w:rsidRDefault="003D14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456" w:rsidRDefault="00DC1456" w:rsidP="00B9191F">
    <w:pPr>
      <w:pStyle w:val="Header"/>
      <w:jc w:val="both"/>
      <w:rPr>
        <w:rFonts w:ascii="Arial" w:hAnsi="Arial" w:cs="Arial"/>
        <w:b/>
        <w:bCs/>
        <w:color w:val="CC0000"/>
        <w:sz w:val="34"/>
        <w:szCs w:val="34"/>
      </w:rPr>
    </w:pPr>
    <w:r>
      <w:rPr>
        <w:rFonts w:ascii="Arial" w:hAnsi="Arial" w:cs="Arial"/>
        <w:b/>
        <w:bCs/>
        <w:noProof/>
        <w:color w:val="CC0000"/>
        <w:sz w:val="34"/>
        <w:szCs w:val="34"/>
        <w:lang w:eastAsia="en-GB"/>
      </w:rPr>
      <w:drawing>
        <wp:anchor distT="0" distB="0" distL="114300" distR="114300" simplePos="0" relativeHeight="251658240" behindDoc="0" locked="0" layoutInCell="1" allowOverlap="1" wp14:anchorId="2A0C8A3D" wp14:editId="3E200DF1">
          <wp:simplePos x="0" y="0"/>
          <wp:positionH relativeFrom="column">
            <wp:posOffset>-266699</wp:posOffset>
          </wp:positionH>
          <wp:positionV relativeFrom="paragraph">
            <wp:posOffset>-68580</wp:posOffset>
          </wp:positionV>
          <wp:extent cx="1333500" cy="888641"/>
          <wp:effectExtent l="0" t="0" r="0" b="6985"/>
          <wp:wrapNone/>
          <wp:docPr id="2" name="Picture 2" descr="C:\Users\AshTame\OneDrive for Business\TW_LOGO_C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shTame\OneDrive for Business\TW_LOGO_C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4039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5135" w:rsidRPr="004F2272">
      <w:rPr>
        <w:rFonts w:ascii="Arial" w:hAnsi="Arial" w:cs="Arial"/>
        <w:b/>
        <w:bCs/>
        <w:color w:val="CC0000"/>
        <w:sz w:val="34"/>
        <w:szCs w:val="34"/>
      </w:rPr>
      <w:tab/>
    </w:r>
    <w:r w:rsidR="004B5135">
      <w:rPr>
        <w:rFonts w:ascii="Arial" w:hAnsi="Arial" w:cs="Arial"/>
        <w:b/>
        <w:bCs/>
        <w:color w:val="CC0000"/>
        <w:sz w:val="34"/>
        <w:szCs w:val="34"/>
      </w:rPr>
      <w:tab/>
    </w:r>
  </w:p>
  <w:p w:rsidR="00DC1456" w:rsidRDefault="00DC1456" w:rsidP="00B9191F">
    <w:pPr>
      <w:pStyle w:val="Header"/>
      <w:jc w:val="both"/>
      <w:rPr>
        <w:rFonts w:ascii="Arial" w:hAnsi="Arial" w:cs="Arial"/>
        <w:b/>
        <w:bCs/>
        <w:color w:val="CC0000"/>
        <w:sz w:val="34"/>
        <w:szCs w:val="34"/>
      </w:rPr>
    </w:pPr>
  </w:p>
  <w:p w:rsidR="004B5135" w:rsidRPr="004F2272" w:rsidRDefault="00DC1456" w:rsidP="00B9191F">
    <w:pPr>
      <w:pStyle w:val="Header"/>
      <w:jc w:val="both"/>
      <w:rPr>
        <w:rFonts w:ascii="Arial" w:hAnsi="Arial" w:cs="Arial"/>
        <w:b/>
        <w:bCs/>
        <w:color w:val="CC0000"/>
        <w:sz w:val="34"/>
        <w:szCs w:val="34"/>
      </w:rPr>
    </w:pPr>
    <w:r>
      <w:rPr>
        <w:rFonts w:ascii="Arial" w:hAnsi="Arial" w:cs="Arial"/>
        <w:b/>
        <w:bCs/>
        <w:color w:val="CC0000"/>
        <w:sz w:val="34"/>
        <w:szCs w:val="34"/>
      </w:rPr>
      <w:tab/>
    </w:r>
    <w:r>
      <w:rPr>
        <w:rFonts w:ascii="Arial" w:hAnsi="Arial" w:cs="Arial"/>
        <w:b/>
        <w:bCs/>
        <w:color w:val="CC0000"/>
        <w:sz w:val="34"/>
        <w:szCs w:val="34"/>
      </w:rPr>
      <w:tab/>
    </w:r>
    <w:r w:rsidR="004B5135" w:rsidRPr="004F2272">
      <w:rPr>
        <w:rFonts w:ascii="Arial" w:hAnsi="Arial" w:cs="Arial"/>
        <w:b/>
        <w:bCs/>
        <w:color w:val="CC0000"/>
        <w:sz w:val="34"/>
        <w:szCs w:val="34"/>
      </w:rPr>
      <w:t>Job Description</w:t>
    </w:r>
  </w:p>
  <w:p w:rsidR="004B5135" w:rsidRPr="00B9191F" w:rsidRDefault="004B5135" w:rsidP="004F2272">
    <w:pPr>
      <w:pStyle w:val="Header"/>
      <w:jc w:val="right"/>
      <w:rPr>
        <w:rFonts w:ascii="Arial" w:hAnsi="Arial" w:cs="Arial"/>
        <w:color w:val="FF0000"/>
      </w:rPr>
    </w:pPr>
    <w:r>
      <w:rPr>
        <w:b/>
        <w:bCs/>
        <w:color w:val="BE2A3C"/>
        <w:lang w:val="en"/>
      </w:rPr>
      <w:tab/>
    </w:r>
    <w:r>
      <w:rPr>
        <w:b/>
        <w:bCs/>
        <w:color w:val="BE2A3C"/>
        <w:lang w:val="en"/>
      </w:rPr>
      <w:tab/>
    </w:r>
    <w:r>
      <w:rPr>
        <w:rFonts w:ascii="Arial" w:hAnsi="Arial" w:cs="Arial"/>
        <w:b/>
        <w:bCs/>
        <w:color w:val="CC0000"/>
        <w:sz w:val="34"/>
        <w:szCs w:val="34"/>
      </w:rPr>
      <w:tab/>
    </w:r>
    <w:r>
      <w:rPr>
        <w:rFonts w:ascii="Arial" w:hAnsi="Arial" w:cs="Arial"/>
        <w:b/>
        <w:bCs/>
        <w:color w:val="CC0000"/>
        <w:sz w:val="34"/>
        <w:szCs w:val="34"/>
      </w:rPr>
      <w:tab/>
    </w:r>
    <w:r w:rsidRPr="00B9191F">
      <w:rPr>
        <w:lang w:val="en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13015"/>
    <w:multiLevelType w:val="hybridMultilevel"/>
    <w:tmpl w:val="8CDA25B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EB3D3E"/>
    <w:multiLevelType w:val="hybridMultilevel"/>
    <w:tmpl w:val="6D18C696"/>
    <w:lvl w:ilvl="0" w:tplc="4F9200A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FF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615EA2"/>
    <w:multiLevelType w:val="hybridMultilevel"/>
    <w:tmpl w:val="4AE6AD70"/>
    <w:lvl w:ilvl="0" w:tplc="425E7D9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A30107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AE8215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73BA0DF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90A0C4F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CD208E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7A6C196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29CDDC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678DF2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>
    <w:nsid w:val="0C223936"/>
    <w:multiLevelType w:val="hybridMultilevel"/>
    <w:tmpl w:val="06C2A974"/>
    <w:lvl w:ilvl="0" w:tplc="4F9200A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FF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52B42CB"/>
    <w:multiLevelType w:val="hybridMultilevel"/>
    <w:tmpl w:val="663688DC"/>
    <w:lvl w:ilvl="0" w:tplc="08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D410F2D"/>
    <w:multiLevelType w:val="hybridMultilevel"/>
    <w:tmpl w:val="7F6A97E6"/>
    <w:lvl w:ilvl="0" w:tplc="E79CF83A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203426DA"/>
    <w:multiLevelType w:val="hybridMultilevel"/>
    <w:tmpl w:val="50984284"/>
    <w:lvl w:ilvl="0" w:tplc="1AC6654A">
      <w:start w:val="1"/>
      <w:numFmt w:val="bullet"/>
      <w:pStyle w:val="RRNormal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284C1B4C"/>
    <w:multiLevelType w:val="hybridMultilevel"/>
    <w:tmpl w:val="CA5CB78C"/>
    <w:lvl w:ilvl="0" w:tplc="4F9200A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FF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2DC5329"/>
    <w:multiLevelType w:val="hybridMultilevel"/>
    <w:tmpl w:val="36140C30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1AE7C33"/>
    <w:multiLevelType w:val="hybridMultilevel"/>
    <w:tmpl w:val="4C167022"/>
    <w:lvl w:ilvl="0" w:tplc="8BF24E0E">
      <w:start w:val="1"/>
      <w:numFmt w:val="bullet"/>
      <w:lvlText w:val=""/>
      <w:lvlJc w:val="left"/>
      <w:pPr>
        <w:tabs>
          <w:tab w:val="num" w:pos="624"/>
        </w:tabs>
        <w:ind w:left="624" w:hanging="45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5A1402E"/>
    <w:multiLevelType w:val="hybridMultilevel"/>
    <w:tmpl w:val="0AD858E8"/>
    <w:lvl w:ilvl="0" w:tplc="8BF24E0E">
      <w:start w:val="1"/>
      <w:numFmt w:val="bullet"/>
      <w:lvlText w:val=""/>
      <w:lvlJc w:val="left"/>
      <w:pPr>
        <w:tabs>
          <w:tab w:val="num" w:pos="624"/>
        </w:tabs>
        <w:ind w:left="624" w:hanging="45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BFA4F71"/>
    <w:multiLevelType w:val="hybridMultilevel"/>
    <w:tmpl w:val="CB0C1614"/>
    <w:lvl w:ilvl="0" w:tplc="4F9200A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FF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D7F0FA5"/>
    <w:multiLevelType w:val="hybridMultilevel"/>
    <w:tmpl w:val="B8BEDA78"/>
    <w:lvl w:ilvl="0" w:tplc="4F9200A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FF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D3F63BD"/>
    <w:multiLevelType w:val="hybridMultilevel"/>
    <w:tmpl w:val="210041C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E3703AD"/>
    <w:multiLevelType w:val="hybridMultilevel"/>
    <w:tmpl w:val="F4ACFA50"/>
    <w:lvl w:ilvl="0" w:tplc="626416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AE4D87"/>
    <w:multiLevelType w:val="hybridMultilevel"/>
    <w:tmpl w:val="1206F1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FA2B46"/>
    <w:multiLevelType w:val="hybridMultilevel"/>
    <w:tmpl w:val="C5FC0DD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FF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5A33A85"/>
    <w:multiLevelType w:val="hybridMultilevel"/>
    <w:tmpl w:val="9B0A5AC2"/>
    <w:lvl w:ilvl="0" w:tplc="4F9200A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FF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D561F5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4"/>
  </w:num>
  <w:num w:numId="2">
    <w:abstractNumId w:val="5"/>
  </w:num>
  <w:num w:numId="3">
    <w:abstractNumId w:val="12"/>
  </w:num>
  <w:num w:numId="4">
    <w:abstractNumId w:val="1"/>
  </w:num>
  <w:num w:numId="5">
    <w:abstractNumId w:val="4"/>
  </w:num>
  <w:num w:numId="6">
    <w:abstractNumId w:val="16"/>
  </w:num>
  <w:num w:numId="7">
    <w:abstractNumId w:val="11"/>
  </w:num>
  <w:num w:numId="8">
    <w:abstractNumId w:val="7"/>
  </w:num>
  <w:num w:numId="9">
    <w:abstractNumId w:val="15"/>
  </w:num>
  <w:num w:numId="10">
    <w:abstractNumId w:val="17"/>
  </w:num>
  <w:num w:numId="11">
    <w:abstractNumId w:val="3"/>
  </w:num>
  <w:num w:numId="12">
    <w:abstractNumId w:val="8"/>
  </w:num>
  <w:num w:numId="13">
    <w:abstractNumId w:val="6"/>
  </w:num>
  <w:num w:numId="14">
    <w:abstractNumId w:val="13"/>
  </w:num>
  <w:num w:numId="15">
    <w:abstractNumId w:val="6"/>
  </w:num>
  <w:num w:numId="16">
    <w:abstractNumId w:val="0"/>
  </w:num>
  <w:num w:numId="17">
    <w:abstractNumId w:val="6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  <w:num w:numId="22">
    <w:abstractNumId w:val="6"/>
  </w:num>
  <w:num w:numId="23">
    <w:abstractNumId w:val="2"/>
  </w:num>
  <w:num w:numId="24">
    <w:abstractNumId w:val="9"/>
  </w:num>
  <w:num w:numId="25">
    <w:abstractNumId w:val="10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AE3"/>
    <w:rsid w:val="00004984"/>
    <w:rsid w:val="000148F9"/>
    <w:rsid w:val="000269C5"/>
    <w:rsid w:val="00037868"/>
    <w:rsid w:val="000427EC"/>
    <w:rsid w:val="000A3106"/>
    <w:rsid w:val="000B1026"/>
    <w:rsid w:val="000B36AA"/>
    <w:rsid w:val="000B541E"/>
    <w:rsid w:val="000D6F59"/>
    <w:rsid w:val="000E5158"/>
    <w:rsid w:val="000F18EC"/>
    <w:rsid w:val="000F7310"/>
    <w:rsid w:val="0010116D"/>
    <w:rsid w:val="0010370B"/>
    <w:rsid w:val="001102F3"/>
    <w:rsid w:val="0012626C"/>
    <w:rsid w:val="001265E9"/>
    <w:rsid w:val="00140AA0"/>
    <w:rsid w:val="00140CA3"/>
    <w:rsid w:val="001430CA"/>
    <w:rsid w:val="001601AA"/>
    <w:rsid w:val="001635C1"/>
    <w:rsid w:val="00172947"/>
    <w:rsid w:val="001D147B"/>
    <w:rsid w:val="001D3E80"/>
    <w:rsid w:val="00206E3D"/>
    <w:rsid w:val="002443F1"/>
    <w:rsid w:val="00254C2A"/>
    <w:rsid w:val="0029044D"/>
    <w:rsid w:val="002920EB"/>
    <w:rsid w:val="002C339E"/>
    <w:rsid w:val="002D252E"/>
    <w:rsid w:val="002F1E5D"/>
    <w:rsid w:val="003101F2"/>
    <w:rsid w:val="003211C4"/>
    <w:rsid w:val="00327C5F"/>
    <w:rsid w:val="00331A17"/>
    <w:rsid w:val="00342D8E"/>
    <w:rsid w:val="00375230"/>
    <w:rsid w:val="003A2878"/>
    <w:rsid w:val="003B136E"/>
    <w:rsid w:val="003D1485"/>
    <w:rsid w:val="003F06FD"/>
    <w:rsid w:val="00407915"/>
    <w:rsid w:val="0041142D"/>
    <w:rsid w:val="004150CC"/>
    <w:rsid w:val="004723A6"/>
    <w:rsid w:val="00481B82"/>
    <w:rsid w:val="004A556B"/>
    <w:rsid w:val="004B5135"/>
    <w:rsid w:val="004F2272"/>
    <w:rsid w:val="004F3F97"/>
    <w:rsid w:val="00522D06"/>
    <w:rsid w:val="00525B05"/>
    <w:rsid w:val="005302A5"/>
    <w:rsid w:val="00544400"/>
    <w:rsid w:val="0057345B"/>
    <w:rsid w:val="0057778E"/>
    <w:rsid w:val="005C2E19"/>
    <w:rsid w:val="005C7A61"/>
    <w:rsid w:val="00605ACB"/>
    <w:rsid w:val="006279E0"/>
    <w:rsid w:val="00652F37"/>
    <w:rsid w:val="00654FC7"/>
    <w:rsid w:val="006574DA"/>
    <w:rsid w:val="00680940"/>
    <w:rsid w:val="00687B42"/>
    <w:rsid w:val="00696FE1"/>
    <w:rsid w:val="006B1091"/>
    <w:rsid w:val="006B304F"/>
    <w:rsid w:val="006D79AB"/>
    <w:rsid w:val="006F0181"/>
    <w:rsid w:val="0071195A"/>
    <w:rsid w:val="00715A10"/>
    <w:rsid w:val="00720BC8"/>
    <w:rsid w:val="007324E0"/>
    <w:rsid w:val="00762997"/>
    <w:rsid w:val="00790B96"/>
    <w:rsid w:val="00791CE4"/>
    <w:rsid w:val="00796571"/>
    <w:rsid w:val="007F36AA"/>
    <w:rsid w:val="0081484F"/>
    <w:rsid w:val="008539F5"/>
    <w:rsid w:val="00872F4D"/>
    <w:rsid w:val="00894231"/>
    <w:rsid w:val="008D0CA9"/>
    <w:rsid w:val="008D0FE2"/>
    <w:rsid w:val="008E273B"/>
    <w:rsid w:val="008F0803"/>
    <w:rsid w:val="008F0D53"/>
    <w:rsid w:val="009878B1"/>
    <w:rsid w:val="009A277A"/>
    <w:rsid w:val="009A73EB"/>
    <w:rsid w:val="009C5743"/>
    <w:rsid w:val="009D0B11"/>
    <w:rsid w:val="00A04DE2"/>
    <w:rsid w:val="00A31A16"/>
    <w:rsid w:val="00A3311A"/>
    <w:rsid w:val="00A431BB"/>
    <w:rsid w:val="00A51FCC"/>
    <w:rsid w:val="00A62034"/>
    <w:rsid w:val="00A723E7"/>
    <w:rsid w:val="00A73174"/>
    <w:rsid w:val="00A73B20"/>
    <w:rsid w:val="00A92824"/>
    <w:rsid w:val="00A93059"/>
    <w:rsid w:val="00A94321"/>
    <w:rsid w:val="00AA563C"/>
    <w:rsid w:val="00AC614D"/>
    <w:rsid w:val="00AC684C"/>
    <w:rsid w:val="00AF1AE3"/>
    <w:rsid w:val="00AF242A"/>
    <w:rsid w:val="00AF7376"/>
    <w:rsid w:val="00B06181"/>
    <w:rsid w:val="00B20E0B"/>
    <w:rsid w:val="00B354A6"/>
    <w:rsid w:val="00B43CE8"/>
    <w:rsid w:val="00B44273"/>
    <w:rsid w:val="00B46457"/>
    <w:rsid w:val="00B54B67"/>
    <w:rsid w:val="00B54C56"/>
    <w:rsid w:val="00B55080"/>
    <w:rsid w:val="00B72F58"/>
    <w:rsid w:val="00B9191F"/>
    <w:rsid w:val="00B93651"/>
    <w:rsid w:val="00BA2EAC"/>
    <w:rsid w:val="00BA78DA"/>
    <w:rsid w:val="00BB3293"/>
    <w:rsid w:val="00BC0C0D"/>
    <w:rsid w:val="00BC0DA5"/>
    <w:rsid w:val="00BC5CA8"/>
    <w:rsid w:val="00BD40A5"/>
    <w:rsid w:val="00BF3837"/>
    <w:rsid w:val="00C01DB5"/>
    <w:rsid w:val="00C11094"/>
    <w:rsid w:val="00C20055"/>
    <w:rsid w:val="00C279D2"/>
    <w:rsid w:val="00C5225D"/>
    <w:rsid w:val="00C73440"/>
    <w:rsid w:val="00C82E31"/>
    <w:rsid w:val="00C8304C"/>
    <w:rsid w:val="00CC5874"/>
    <w:rsid w:val="00CD6C56"/>
    <w:rsid w:val="00CF03BB"/>
    <w:rsid w:val="00D053A2"/>
    <w:rsid w:val="00D2067F"/>
    <w:rsid w:val="00D574D5"/>
    <w:rsid w:val="00D80FFA"/>
    <w:rsid w:val="00D86326"/>
    <w:rsid w:val="00D937EF"/>
    <w:rsid w:val="00DA0EFA"/>
    <w:rsid w:val="00DC1456"/>
    <w:rsid w:val="00DC4A50"/>
    <w:rsid w:val="00DC515B"/>
    <w:rsid w:val="00DD0ACC"/>
    <w:rsid w:val="00DD6731"/>
    <w:rsid w:val="00DE10EC"/>
    <w:rsid w:val="00DF339D"/>
    <w:rsid w:val="00E049FB"/>
    <w:rsid w:val="00E25C00"/>
    <w:rsid w:val="00E260A4"/>
    <w:rsid w:val="00E5711A"/>
    <w:rsid w:val="00E572A9"/>
    <w:rsid w:val="00E76284"/>
    <w:rsid w:val="00E91E53"/>
    <w:rsid w:val="00EB5417"/>
    <w:rsid w:val="00EC1957"/>
    <w:rsid w:val="00EC5DE4"/>
    <w:rsid w:val="00F0246E"/>
    <w:rsid w:val="00F117C1"/>
    <w:rsid w:val="00F65759"/>
    <w:rsid w:val="00F81237"/>
    <w:rsid w:val="00F91958"/>
    <w:rsid w:val="00F9393E"/>
    <w:rsid w:val="00FA40F4"/>
    <w:rsid w:val="00F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AF1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F1AE3"/>
    <w:pPr>
      <w:ind w:left="720"/>
      <w:contextualSpacing/>
    </w:pPr>
    <w:rPr>
      <w:rFonts w:ascii="Calibri" w:eastAsia="Calibri" w:hAnsi="Calibri"/>
      <w:sz w:val="22"/>
      <w:szCs w:val="22"/>
      <w:lang w:eastAsia="en-GB"/>
    </w:rPr>
  </w:style>
  <w:style w:type="paragraph" w:styleId="Header">
    <w:name w:val="header"/>
    <w:basedOn w:val="Normal"/>
    <w:rsid w:val="002F1E5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F1E5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A31A16"/>
    <w:rPr>
      <w:rFonts w:ascii="Tahoma" w:hAnsi="Tahoma" w:cs="Tahoma"/>
      <w:sz w:val="16"/>
      <w:szCs w:val="16"/>
    </w:rPr>
  </w:style>
  <w:style w:type="character" w:styleId="Hyperlink">
    <w:name w:val="Hyperlink"/>
    <w:rsid w:val="00AA563C"/>
    <w:rPr>
      <w:color w:val="0000FF"/>
      <w:u w:val="single"/>
    </w:rPr>
  </w:style>
  <w:style w:type="paragraph" w:customStyle="1" w:styleId="RRNormal">
    <w:name w:val="RR Normal"/>
    <w:basedOn w:val="Normal"/>
    <w:link w:val="RRNormalChar"/>
    <w:rsid w:val="00A51FCC"/>
    <w:pPr>
      <w:numPr>
        <w:numId w:val="13"/>
      </w:numPr>
      <w:spacing w:before="100" w:after="60"/>
    </w:pPr>
    <w:rPr>
      <w:rFonts w:ascii="Verdana" w:hAnsi="Verdana"/>
      <w:sz w:val="18"/>
      <w:szCs w:val="20"/>
      <w:lang w:val="en-US"/>
    </w:rPr>
  </w:style>
  <w:style w:type="character" w:customStyle="1" w:styleId="RRNormalChar">
    <w:name w:val="RR Normal Char"/>
    <w:link w:val="RRNormal"/>
    <w:rsid w:val="00A51FCC"/>
    <w:rPr>
      <w:rFonts w:ascii="Verdana" w:hAnsi="Verdana"/>
      <w:sz w:val="18"/>
      <w:lang w:val="en-US" w:eastAsia="en-US"/>
    </w:rPr>
  </w:style>
  <w:style w:type="character" w:styleId="CommentReference">
    <w:name w:val="annotation reference"/>
    <w:rsid w:val="00B54B67"/>
    <w:rPr>
      <w:sz w:val="16"/>
      <w:szCs w:val="16"/>
    </w:rPr>
  </w:style>
  <w:style w:type="paragraph" w:styleId="CommentText">
    <w:name w:val="annotation text"/>
    <w:basedOn w:val="Normal"/>
    <w:link w:val="CommentTextChar"/>
    <w:rsid w:val="00B54B67"/>
    <w:rPr>
      <w:sz w:val="20"/>
      <w:szCs w:val="20"/>
    </w:rPr>
  </w:style>
  <w:style w:type="character" w:customStyle="1" w:styleId="CommentTextChar">
    <w:name w:val="Comment Text Char"/>
    <w:link w:val="CommentText"/>
    <w:rsid w:val="00B54B6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B54B67"/>
    <w:rPr>
      <w:b/>
      <w:bCs/>
    </w:rPr>
  </w:style>
  <w:style w:type="character" w:customStyle="1" w:styleId="CommentSubjectChar">
    <w:name w:val="Comment Subject Char"/>
    <w:link w:val="CommentSubject"/>
    <w:rsid w:val="00B54B67"/>
    <w:rPr>
      <w:b/>
      <w:bCs/>
      <w:lang w:eastAsia="en-US"/>
    </w:rPr>
  </w:style>
  <w:style w:type="character" w:styleId="FollowedHyperlink">
    <w:name w:val="FollowedHyperlink"/>
    <w:rsid w:val="00AC684C"/>
    <w:rPr>
      <w:color w:val="800080"/>
      <w:u w:val="single"/>
    </w:rPr>
  </w:style>
  <w:style w:type="paragraph" w:styleId="Title">
    <w:name w:val="Title"/>
    <w:basedOn w:val="Normal"/>
    <w:link w:val="TitleChar"/>
    <w:qFormat/>
    <w:rsid w:val="00A73B20"/>
    <w:pPr>
      <w:jc w:val="center"/>
    </w:pPr>
    <w:rPr>
      <w:rFonts w:ascii="Tahoma" w:hAnsi="Tahoma"/>
      <w:szCs w:val="20"/>
      <w:u w:val="single"/>
    </w:rPr>
  </w:style>
  <w:style w:type="character" w:customStyle="1" w:styleId="TitleChar">
    <w:name w:val="Title Char"/>
    <w:link w:val="Title"/>
    <w:rsid w:val="00A73B20"/>
    <w:rPr>
      <w:rFonts w:ascii="Tahoma" w:hAnsi="Tahoma"/>
      <w:sz w:val="24"/>
      <w:u w:val="single"/>
      <w:lang w:eastAsia="en-US"/>
    </w:rPr>
  </w:style>
  <w:style w:type="paragraph" w:customStyle="1" w:styleId="bullet2">
    <w:name w:val="bullet2"/>
    <w:basedOn w:val="Normal"/>
    <w:rsid w:val="003101F2"/>
    <w:pPr>
      <w:ind w:left="216" w:hanging="216"/>
    </w:pPr>
    <w:rPr>
      <w:rFonts w:ascii="Century Gothic" w:hAnsi="Century Gothic"/>
      <w:sz w:val="1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AF1A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F1AE3"/>
    <w:pPr>
      <w:ind w:left="720"/>
      <w:contextualSpacing/>
    </w:pPr>
    <w:rPr>
      <w:rFonts w:ascii="Calibri" w:eastAsia="Calibri" w:hAnsi="Calibri"/>
      <w:sz w:val="22"/>
      <w:szCs w:val="22"/>
      <w:lang w:eastAsia="en-GB"/>
    </w:rPr>
  </w:style>
  <w:style w:type="paragraph" w:styleId="Header">
    <w:name w:val="header"/>
    <w:basedOn w:val="Normal"/>
    <w:rsid w:val="002F1E5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2F1E5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A31A16"/>
    <w:rPr>
      <w:rFonts w:ascii="Tahoma" w:hAnsi="Tahoma" w:cs="Tahoma"/>
      <w:sz w:val="16"/>
      <w:szCs w:val="16"/>
    </w:rPr>
  </w:style>
  <w:style w:type="character" w:styleId="Hyperlink">
    <w:name w:val="Hyperlink"/>
    <w:rsid w:val="00AA563C"/>
    <w:rPr>
      <w:color w:val="0000FF"/>
      <w:u w:val="single"/>
    </w:rPr>
  </w:style>
  <w:style w:type="paragraph" w:customStyle="1" w:styleId="RRNormal">
    <w:name w:val="RR Normal"/>
    <w:basedOn w:val="Normal"/>
    <w:link w:val="RRNormalChar"/>
    <w:rsid w:val="00A51FCC"/>
    <w:pPr>
      <w:numPr>
        <w:numId w:val="13"/>
      </w:numPr>
      <w:spacing w:before="100" w:after="60"/>
    </w:pPr>
    <w:rPr>
      <w:rFonts w:ascii="Verdana" w:hAnsi="Verdana"/>
      <w:sz w:val="18"/>
      <w:szCs w:val="20"/>
      <w:lang w:val="en-US"/>
    </w:rPr>
  </w:style>
  <w:style w:type="character" w:customStyle="1" w:styleId="RRNormalChar">
    <w:name w:val="RR Normal Char"/>
    <w:link w:val="RRNormal"/>
    <w:rsid w:val="00A51FCC"/>
    <w:rPr>
      <w:rFonts w:ascii="Verdana" w:hAnsi="Verdana"/>
      <w:sz w:val="18"/>
      <w:lang w:val="en-US" w:eastAsia="en-US"/>
    </w:rPr>
  </w:style>
  <w:style w:type="character" w:styleId="CommentReference">
    <w:name w:val="annotation reference"/>
    <w:rsid w:val="00B54B67"/>
    <w:rPr>
      <w:sz w:val="16"/>
      <w:szCs w:val="16"/>
    </w:rPr>
  </w:style>
  <w:style w:type="paragraph" w:styleId="CommentText">
    <w:name w:val="annotation text"/>
    <w:basedOn w:val="Normal"/>
    <w:link w:val="CommentTextChar"/>
    <w:rsid w:val="00B54B67"/>
    <w:rPr>
      <w:sz w:val="20"/>
      <w:szCs w:val="20"/>
    </w:rPr>
  </w:style>
  <w:style w:type="character" w:customStyle="1" w:styleId="CommentTextChar">
    <w:name w:val="Comment Text Char"/>
    <w:link w:val="CommentText"/>
    <w:rsid w:val="00B54B6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B54B67"/>
    <w:rPr>
      <w:b/>
      <w:bCs/>
    </w:rPr>
  </w:style>
  <w:style w:type="character" w:customStyle="1" w:styleId="CommentSubjectChar">
    <w:name w:val="Comment Subject Char"/>
    <w:link w:val="CommentSubject"/>
    <w:rsid w:val="00B54B67"/>
    <w:rPr>
      <w:b/>
      <w:bCs/>
      <w:lang w:eastAsia="en-US"/>
    </w:rPr>
  </w:style>
  <w:style w:type="character" w:styleId="FollowedHyperlink">
    <w:name w:val="FollowedHyperlink"/>
    <w:rsid w:val="00AC684C"/>
    <w:rPr>
      <w:color w:val="800080"/>
      <w:u w:val="single"/>
    </w:rPr>
  </w:style>
  <w:style w:type="paragraph" w:styleId="Title">
    <w:name w:val="Title"/>
    <w:basedOn w:val="Normal"/>
    <w:link w:val="TitleChar"/>
    <w:qFormat/>
    <w:rsid w:val="00A73B20"/>
    <w:pPr>
      <w:jc w:val="center"/>
    </w:pPr>
    <w:rPr>
      <w:rFonts w:ascii="Tahoma" w:hAnsi="Tahoma"/>
      <w:szCs w:val="20"/>
      <w:u w:val="single"/>
    </w:rPr>
  </w:style>
  <w:style w:type="character" w:customStyle="1" w:styleId="TitleChar">
    <w:name w:val="Title Char"/>
    <w:link w:val="Title"/>
    <w:rsid w:val="00A73B20"/>
    <w:rPr>
      <w:rFonts w:ascii="Tahoma" w:hAnsi="Tahoma"/>
      <w:sz w:val="24"/>
      <w:u w:val="single"/>
      <w:lang w:eastAsia="en-US"/>
    </w:rPr>
  </w:style>
  <w:style w:type="paragraph" w:customStyle="1" w:styleId="bullet2">
    <w:name w:val="bullet2"/>
    <w:basedOn w:val="Normal"/>
    <w:rsid w:val="003101F2"/>
    <w:pPr>
      <w:ind w:left="216" w:hanging="216"/>
    </w:pPr>
    <w:rPr>
      <w:rFonts w:ascii="Century Gothic" w:hAnsi="Century Gothic"/>
      <w:sz w:val="1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2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936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828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ravail.marwaha@taylorwimpe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3DEBB-A8B9-41DF-8800-3A6A52AA2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349</Words>
  <Characters>2151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Key facts</vt:lpstr>
    </vt:vector>
  </TitlesOfParts>
  <Company>Bodes e-HR</Company>
  <LinksUpToDate>false</LinksUpToDate>
  <CharactersWithSpaces>2496</CharactersWithSpaces>
  <SharedDoc>false</SharedDoc>
  <HLinks>
    <vt:vector size="6" baseType="variant">
      <vt:variant>
        <vt:i4>917605</vt:i4>
      </vt:variant>
      <vt:variant>
        <vt:i4>0</vt:i4>
      </vt:variant>
      <vt:variant>
        <vt:i4>0</vt:i4>
      </vt:variant>
      <vt:variant>
        <vt:i4>5</vt:i4>
      </vt:variant>
      <vt:variant>
        <vt:lpwstr>mailto:ravail.marwaha@taylorwimpey.com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Key facts</dc:title>
  <dc:creator>Anthony Carnell</dc:creator>
  <cp:lastModifiedBy>Ashton Tame - TW Head Office</cp:lastModifiedBy>
  <cp:revision>3</cp:revision>
  <cp:lastPrinted>2013-04-02T07:01:00Z</cp:lastPrinted>
  <dcterms:created xsi:type="dcterms:W3CDTF">2015-05-11T13:09:00Z</dcterms:created>
  <dcterms:modified xsi:type="dcterms:W3CDTF">2015-05-11T13:11:00Z</dcterms:modified>
</cp:coreProperties>
</file>