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AC6C" w14:textId="77777777" w:rsidR="00E654BF" w:rsidRPr="00E654BF" w:rsidRDefault="00051C08" w:rsidP="00E654BF">
      <w:pPr>
        <w:spacing w:after="200" w:line="276" w:lineRule="auto"/>
        <w:rPr>
          <w:rFonts w:ascii="Calibri" w:eastAsia="Calibri" w:hAnsi="Calibri"/>
          <w:b/>
          <w:sz w:val="18"/>
          <w:szCs w:val="18"/>
        </w:rPr>
      </w:pPr>
      <w:r>
        <w:rPr>
          <w:rFonts w:ascii="Calibri" w:eastAsia="Calibri" w:hAnsi="Calibri"/>
          <w:b/>
          <w:sz w:val="18"/>
          <w:szCs w:val="18"/>
        </w:rPr>
        <w:t xml:space="preserve">Commercial </w:t>
      </w:r>
      <w:r w:rsidR="00BD48A6">
        <w:rPr>
          <w:rFonts w:ascii="Calibri" w:eastAsia="Calibri" w:hAnsi="Calibri"/>
          <w:b/>
          <w:sz w:val="18"/>
          <w:szCs w:val="18"/>
        </w:rPr>
        <w:t>Director</w:t>
      </w:r>
    </w:p>
    <w:p w14:paraId="3330AC6D" w14:textId="77777777" w:rsidR="00F56B57" w:rsidRPr="00CC78FE" w:rsidRDefault="00F56B57" w:rsidP="00F56B5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opportunity has come up for an experienced Commercial </w:t>
      </w:r>
      <w:r w:rsidR="00925F0E">
        <w:rPr>
          <w:rFonts w:ascii="Calibri" w:eastAsia="Calibri" w:hAnsi="Calibri" w:cs="Arial"/>
          <w:color w:val="000000"/>
          <w:sz w:val="18"/>
          <w:szCs w:val="18"/>
        </w:rPr>
        <w:t>Director</w:t>
      </w:r>
      <w:r>
        <w:rPr>
          <w:rFonts w:ascii="Calibri" w:eastAsia="Calibri" w:hAnsi="Calibri" w:cs="Arial"/>
          <w:color w:val="000000"/>
          <w:sz w:val="18"/>
          <w:szCs w:val="18"/>
        </w:rPr>
        <w:t xml:space="preserve"> </w:t>
      </w:r>
      <w:r w:rsidRPr="00CC78FE">
        <w:rPr>
          <w:rFonts w:ascii="Calibri" w:eastAsia="Calibri" w:hAnsi="Calibri" w:cs="Arial"/>
          <w:color w:val="000000"/>
          <w:sz w:val="18"/>
          <w:szCs w:val="18"/>
        </w:rPr>
        <w:t>to join a fantastic growing Commercial Team</w:t>
      </w:r>
      <w:r>
        <w:rPr>
          <w:rFonts w:ascii="Calibri" w:eastAsia="Calibri" w:hAnsi="Calibri" w:cs="Arial"/>
          <w:color w:val="000000"/>
          <w:sz w:val="18"/>
          <w:szCs w:val="18"/>
        </w:rPr>
        <w:t xml:space="preserve"> within </w:t>
      </w:r>
      <w:r w:rsidRPr="00F56B57">
        <w:rPr>
          <w:rFonts w:ascii="Calibri" w:eastAsia="Calibri" w:hAnsi="Calibri" w:cs="Arial"/>
          <w:color w:val="000000"/>
          <w:sz w:val="18"/>
          <w:szCs w:val="18"/>
        </w:rPr>
        <w:t>Taylor Wimpey</w:t>
      </w:r>
      <w:r w:rsidR="00925F0E">
        <w:rPr>
          <w:rFonts w:ascii="Calibri" w:eastAsia="Calibri" w:hAnsi="Calibri" w:cs="Arial"/>
          <w:color w:val="000000"/>
          <w:sz w:val="18"/>
          <w:szCs w:val="18"/>
        </w:rPr>
        <w:t>.</w:t>
      </w:r>
    </w:p>
    <w:p w14:paraId="3330AC6E" w14:textId="77777777" w:rsidR="00F56B57" w:rsidRDefault="00F56B57" w:rsidP="00563316">
      <w:pPr>
        <w:rPr>
          <w:rFonts w:ascii="Calibri" w:eastAsia="Calibri" w:hAnsi="Calibri" w:cs="Arial"/>
          <w:color w:val="000000"/>
          <w:sz w:val="18"/>
          <w:szCs w:val="18"/>
        </w:rPr>
      </w:pPr>
    </w:p>
    <w:p w14:paraId="3330AC6F" w14:textId="77777777" w:rsidR="00BB7683" w:rsidRDefault="00E654BF" w:rsidP="00563316">
      <w:pPr>
        <w:rPr>
          <w:rFonts w:ascii="Calibri" w:eastAsia="Calibri" w:hAnsi="Calibri" w:cs="Arial"/>
          <w:color w:val="000000"/>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56B57">
        <w:rPr>
          <w:rFonts w:ascii="Calibri" w:eastAsia="Calibri" w:hAnsi="Calibri" w:cs="Arial"/>
          <w:color w:val="000000"/>
          <w:sz w:val="18"/>
          <w:szCs w:val="18"/>
        </w:rPr>
        <w:t>n individual who has natural leadership, negotiation and motivation skills</w:t>
      </w:r>
      <w:r w:rsidR="00BB7683">
        <w:rPr>
          <w:rFonts w:ascii="Calibri" w:eastAsia="Calibri" w:hAnsi="Calibri" w:cs="Arial"/>
          <w:color w:val="000000"/>
          <w:sz w:val="18"/>
          <w:szCs w:val="18"/>
        </w:rPr>
        <w:t xml:space="preserve"> as well as </w:t>
      </w:r>
      <w:r w:rsidR="00F56B57">
        <w:rPr>
          <w:rFonts w:ascii="Calibri" w:eastAsia="Calibri" w:hAnsi="Calibri" w:cs="Arial"/>
          <w:color w:val="000000"/>
          <w:sz w:val="18"/>
          <w:szCs w:val="18"/>
        </w:rPr>
        <w:t>exceptional attention to detail</w:t>
      </w:r>
      <w:r w:rsidR="00BB7683">
        <w:rPr>
          <w:rFonts w:ascii="Calibri" w:eastAsia="Calibri" w:hAnsi="Calibri" w:cs="Arial"/>
          <w:color w:val="000000"/>
          <w:sz w:val="18"/>
          <w:szCs w:val="18"/>
        </w:rPr>
        <w:t xml:space="preserve">. </w:t>
      </w:r>
      <w:r w:rsidR="00925F0E">
        <w:rPr>
          <w:rFonts w:ascii="Calibri" w:eastAsia="Calibri" w:hAnsi="Calibri" w:cs="Arial"/>
          <w:color w:val="000000"/>
          <w:sz w:val="18"/>
          <w:szCs w:val="18"/>
        </w:rPr>
        <w:t>You will demonstrate g</w:t>
      </w:r>
      <w:r w:rsidR="00925F0E" w:rsidRPr="004500D1">
        <w:rPr>
          <w:rFonts w:asciiTheme="minorHAnsi" w:hAnsiTheme="minorHAnsi"/>
          <w:sz w:val="18"/>
          <w:szCs w:val="18"/>
        </w:rPr>
        <w:t xml:space="preserve">ood business management acumen and </w:t>
      </w:r>
      <w:r w:rsidR="00925F0E">
        <w:rPr>
          <w:rFonts w:asciiTheme="minorHAnsi" w:hAnsiTheme="minorHAnsi"/>
          <w:sz w:val="18"/>
          <w:szCs w:val="18"/>
        </w:rPr>
        <w:t xml:space="preserve">be </w:t>
      </w:r>
      <w:r w:rsidR="00925F0E" w:rsidRPr="004500D1">
        <w:rPr>
          <w:rFonts w:asciiTheme="minorHAnsi" w:hAnsiTheme="minorHAnsi"/>
          <w:sz w:val="18"/>
          <w:szCs w:val="18"/>
        </w:rPr>
        <w:t>commercially astute</w:t>
      </w:r>
      <w:r w:rsidR="00925F0E">
        <w:rPr>
          <w:rFonts w:asciiTheme="minorHAnsi" w:hAnsiTheme="minorHAnsi"/>
          <w:sz w:val="18"/>
          <w:szCs w:val="18"/>
        </w:rPr>
        <w:t>.</w:t>
      </w:r>
    </w:p>
    <w:p w14:paraId="3330AC70" w14:textId="77777777" w:rsidR="00BB7683" w:rsidRDefault="00BB7683" w:rsidP="00563316">
      <w:pPr>
        <w:rPr>
          <w:rFonts w:ascii="Calibri" w:eastAsia="Calibri" w:hAnsi="Calibri" w:cs="Arial"/>
          <w:color w:val="000000"/>
          <w:sz w:val="18"/>
          <w:szCs w:val="18"/>
        </w:rPr>
      </w:pPr>
    </w:p>
    <w:p w14:paraId="3330AC71" w14:textId="77777777" w:rsidR="00925F0E" w:rsidRPr="004500D1" w:rsidRDefault="00BB7683" w:rsidP="00925F0E">
      <w:pPr>
        <w:pStyle w:val="BodyText"/>
        <w:rPr>
          <w:rFonts w:asciiTheme="minorHAnsi" w:hAnsiTheme="minorHAnsi"/>
          <w:sz w:val="18"/>
          <w:szCs w:val="18"/>
        </w:rPr>
      </w:pPr>
      <w:r w:rsidRPr="00BB7683">
        <w:rPr>
          <w:rFonts w:ascii="Calibri" w:eastAsia="Calibri" w:hAnsi="Calibri" w:cs="Arial"/>
          <w:color w:val="000000"/>
          <w:sz w:val="18"/>
          <w:szCs w:val="18"/>
        </w:rPr>
        <w:t xml:space="preserve">The successful candidate will </w:t>
      </w:r>
      <w:r w:rsidR="00925F0E" w:rsidRPr="004500D1">
        <w:rPr>
          <w:rFonts w:asciiTheme="minorHAnsi" w:hAnsiTheme="minorHAnsi"/>
          <w:sz w:val="18"/>
          <w:szCs w:val="18"/>
        </w:rPr>
        <w:t>set out, and successfully implement, the regional business strategy for delivering efficient cost control and procurement needs in line with business unit targets.  Monitor all contractual issues, reviewing costs on a continuing basis, identifying and realising cost saving opportunities. Overseeing material and subcontract procurement.</w:t>
      </w:r>
    </w:p>
    <w:p w14:paraId="3330AC72" w14:textId="77777777" w:rsidR="00925F0E" w:rsidRPr="004500D1" w:rsidRDefault="00925F0E" w:rsidP="00925F0E">
      <w:pPr>
        <w:pStyle w:val="BodyText"/>
        <w:rPr>
          <w:rFonts w:asciiTheme="minorHAnsi" w:hAnsiTheme="minorHAnsi"/>
          <w:sz w:val="18"/>
          <w:szCs w:val="18"/>
        </w:rPr>
      </w:pPr>
    </w:p>
    <w:p w14:paraId="3330AC73" w14:textId="5B637474" w:rsidR="00925F0E" w:rsidRPr="00CC5F05" w:rsidRDefault="00925F0E" w:rsidP="00925F0E">
      <w:pPr>
        <w:jc w:val="both"/>
        <w:rPr>
          <w:rFonts w:asciiTheme="minorHAnsi" w:hAnsiTheme="minorHAnsi" w:cs="Arial"/>
          <w:b/>
          <w:color w:val="FF0000"/>
          <w:sz w:val="18"/>
          <w:szCs w:val="18"/>
        </w:rPr>
      </w:pPr>
      <w:r>
        <w:rPr>
          <w:rFonts w:asciiTheme="minorHAnsi" w:hAnsiTheme="minorHAnsi"/>
          <w:sz w:val="18"/>
          <w:szCs w:val="18"/>
        </w:rPr>
        <w:t>You will b</w:t>
      </w:r>
      <w:r w:rsidRPr="004500D1">
        <w:rPr>
          <w:rFonts w:asciiTheme="minorHAnsi" w:hAnsiTheme="minorHAnsi"/>
          <w:sz w:val="18"/>
          <w:szCs w:val="18"/>
        </w:rPr>
        <w:t>e a proactive member of the local board of management and successfully manage staff in the commercial team.</w:t>
      </w:r>
      <w:r w:rsidR="00CC5F05">
        <w:rPr>
          <w:rFonts w:asciiTheme="minorHAnsi" w:hAnsiTheme="minorHAnsi"/>
          <w:sz w:val="18"/>
          <w:szCs w:val="18"/>
        </w:rPr>
        <w:t xml:space="preserve"> </w:t>
      </w:r>
      <w:r w:rsidR="00CC5F05" w:rsidRPr="00CC5F05">
        <w:rPr>
          <w:rFonts w:asciiTheme="minorHAnsi" w:hAnsiTheme="minorHAnsi"/>
          <w:sz w:val="18"/>
          <w:szCs w:val="18"/>
        </w:rPr>
        <w:t xml:space="preserve">Also, you will have </w:t>
      </w:r>
      <w:r w:rsidR="00CC5F05" w:rsidRPr="00CC5F05">
        <w:rPr>
          <w:rFonts w:ascii="Calibri" w:hAnsi="Calibri" w:cs="Arial"/>
          <w:sz w:val="18"/>
          <w:szCs w:val="18"/>
          <w:shd w:val="clear" w:color="auto" w:fill="FFFFFF"/>
          <w:lang w:eastAsia="en-GB"/>
        </w:rPr>
        <w:t xml:space="preserve">Leadership responsibility for the </w:t>
      </w:r>
      <w:r w:rsidR="00CC5F05" w:rsidRPr="00CC5F05">
        <w:rPr>
          <w:rFonts w:ascii="Calibri" w:hAnsi="Calibri" w:cs="Arial"/>
          <w:sz w:val="18"/>
          <w:szCs w:val="18"/>
          <w:shd w:val="clear" w:color="auto" w:fill="FFFFFF"/>
          <w:lang w:eastAsia="en-GB"/>
        </w:rPr>
        <w:t>commercial</w:t>
      </w:r>
      <w:r w:rsidR="00CC5F05" w:rsidRPr="00CC5F05">
        <w:rPr>
          <w:rFonts w:ascii="Calibri" w:hAnsi="Calibri" w:cs="Arial"/>
          <w:sz w:val="18"/>
          <w:szCs w:val="18"/>
          <w:shd w:val="clear" w:color="auto" w:fill="FFFFFF"/>
          <w:lang w:eastAsia="en-GB"/>
        </w:rPr>
        <w:t xml:space="preserve"> team including </w:t>
      </w:r>
      <w:r w:rsidR="00CC5F05" w:rsidRPr="00CC5F05">
        <w:rPr>
          <w:rFonts w:ascii="Calibri" w:hAnsi="Calibri" w:cs="Arial"/>
          <w:sz w:val="18"/>
          <w:szCs w:val="18"/>
          <w:shd w:val="clear" w:color="auto" w:fill="FFFFFF"/>
          <w:lang w:eastAsia="en-GB"/>
        </w:rPr>
        <w:t>succession</w:t>
      </w:r>
      <w:r w:rsidR="00CC5F05" w:rsidRPr="00CC5F05">
        <w:rPr>
          <w:rFonts w:ascii="Calibri" w:hAnsi="Calibri" w:cs="Arial"/>
          <w:sz w:val="18"/>
          <w:szCs w:val="18"/>
          <w:shd w:val="clear" w:color="auto" w:fill="FFFFFF"/>
          <w:lang w:eastAsia="en-GB"/>
        </w:rPr>
        <w:t xml:space="preserve"> management. Engagement with other B</w:t>
      </w:r>
      <w:r w:rsidR="00CC5F05">
        <w:rPr>
          <w:rFonts w:ascii="Calibri" w:hAnsi="Calibri" w:cs="Arial"/>
          <w:sz w:val="18"/>
          <w:szCs w:val="18"/>
          <w:shd w:val="clear" w:color="auto" w:fill="FFFFFF"/>
          <w:lang w:eastAsia="en-GB"/>
        </w:rPr>
        <w:t>usiness Units</w:t>
      </w:r>
      <w:r w:rsidR="00CC5F05" w:rsidRPr="00CC5F05">
        <w:rPr>
          <w:rFonts w:ascii="Calibri" w:hAnsi="Calibri" w:cs="Arial"/>
          <w:sz w:val="18"/>
          <w:szCs w:val="18"/>
          <w:shd w:val="clear" w:color="auto" w:fill="FFFFFF"/>
          <w:lang w:eastAsia="en-GB"/>
        </w:rPr>
        <w:t xml:space="preserve"> and working parties across TW UK.</w:t>
      </w:r>
    </w:p>
    <w:p w14:paraId="3330AC74" w14:textId="77777777" w:rsidR="00BB7683" w:rsidRPr="00BB7683" w:rsidRDefault="00BB7683" w:rsidP="00BB7683">
      <w:pPr>
        <w:rPr>
          <w:rFonts w:ascii="Calibri" w:hAnsi="Calibri"/>
          <w:sz w:val="18"/>
          <w:szCs w:val="18"/>
        </w:rPr>
      </w:pPr>
    </w:p>
    <w:p w14:paraId="3330AC76" w14:textId="627FF60F" w:rsidR="00563316" w:rsidRPr="00563316" w:rsidRDefault="00F56B57" w:rsidP="00F56B57">
      <w:pPr>
        <w:rPr>
          <w:rFonts w:ascii="Calibri" w:eastAsia="Calibri" w:hAnsi="Calibri" w:cs="Arial"/>
          <w:color w:val="000000"/>
          <w:sz w:val="18"/>
          <w:szCs w:val="18"/>
        </w:rPr>
      </w:pPr>
      <w:r w:rsidRPr="00563316">
        <w:rPr>
          <w:rFonts w:ascii="Calibri" w:eastAsia="Calibri" w:hAnsi="Calibri" w:cs="Arial"/>
          <w:color w:val="000000"/>
          <w:sz w:val="18"/>
          <w:szCs w:val="18"/>
        </w:rPr>
        <w:t xml:space="preserve"> </w:t>
      </w:r>
    </w:p>
    <w:p w14:paraId="3330AC77"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14:paraId="3330AC78" w14:textId="77777777" w:rsidR="0009501F" w:rsidRPr="0009501F" w:rsidRDefault="0009501F" w:rsidP="0009501F">
      <w:pPr>
        <w:rPr>
          <w:rFonts w:ascii="Calibri" w:eastAsia="Calibri" w:hAnsi="Calibri" w:cs="Arial"/>
          <w:sz w:val="18"/>
          <w:szCs w:val="18"/>
        </w:rPr>
      </w:pPr>
      <w:r w:rsidRPr="0009501F">
        <w:rPr>
          <w:rFonts w:ascii="Calibri" w:eastAsia="Calibri" w:hAnsi="Calibri" w:cs="Arial"/>
          <w:sz w:val="18"/>
          <w:szCs w:val="18"/>
        </w:rPr>
        <w:t>Implement regional business strategy for design and procurement needs</w:t>
      </w:r>
    </w:p>
    <w:p w14:paraId="3330AC79" w14:textId="77777777" w:rsidR="0009501F" w:rsidRPr="0009501F" w:rsidRDefault="0009501F" w:rsidP="0009501F">
      <w:pPr>
        <w:pStyle w:val="ListParagraph"/>
        <w:numPr>
          <w:ilvl w:val="0"/>
          <w:numId w:val="46"/>
        </w:numPr>
        <w:rPr>
          <w:rFonts w:cs="Arial"/>
          <w:sz w:val="18"/>
          <w:szCs w:val="18"/>
        </w:rPr>
      </w:pPr>
      <w:r w:rsidRPr="0009501F">
        <w:rPr>
          <w:rFonts w:cs="Arial"/>
          <w:sz w:val="18"/>
          <w:szCs w:val="18"/>
        </w:rPr>
        <w:t>Work closely with other Directors in the commercial management of the business.</w:t>
      </w:r>
    </w:p>
    <w:p w14:paraId="3330AC7A" w14:textId="77777777" w:rsidR="0009501F" w:rsidRPr="0009501F" w:rsidRDefault="0009501F" w:rsidP="0009501F">
      <w:pPr>
        <w:pStyle w:val="ListParagraph"/>
        <w:numPr>
          <w:ilvl w:val="0"/>
          <w:numId w:val="46"/>
        </w:numPr>
        <w:rPr>
          <w:rFonts w:cs="Arial"/>
          <w:sz w:val="18"/>
          <w:szCs w:val="18"/>
        </w:rPr>
      </w:pPr>
      <w:r w:rsidRPr="0009501F">
        <w:rPr>
          <w:rFonts w:cs="Arial"/>
          <w:sz w:val="18"/>
          <w:szCs w:val="18"/>
        </w:rPr>
        <w:t>Constantly monitor commercial viability of schemes throughout the development stage.</w:t>
      </w:r>
    </w:p>
    <w:p w14:paraId="3330AC7B" w14:textId="77777777" w:rsidR="0009501F" w:rsidRPr="0009501F" w:rsidRDefault="0009501F" w:rsidP="0009501F">
      <w:pPr>
        <w:pStyle w:val="ListParagraph"/>
        <w:numPr>
          <w:ilvl w:val="0"/>
          <w:numId w:val="46"/>
        </w:numPr>
        <w:rPr>
          <w:rFonts w:cs="Arial"/>
          <w:sz w:val="18"/>
          <w:szCs w:val="18"/>
        </w:rPr>
      </w:pPr>
      <w:r w:rsidRPr="0009501F">
        <w:rPr>
          <w:rFonts w:cs="Arial"/>
          <w:sz w:val="18"/>
          <w:szCs w:val="18"/>
        </w:rPr>
        <w:t>Effectively communicating the business unit strategy to department and monitoring progress against targets.</w:t>
      </w:r>
    </w:p>
    <w:p w14:paraId="3330AC7C" w14:textId="77777777" w:rsidR="0009501F" w:rsidRPr="0009501F" w:rsidRDefault="0009501F" w:rsidP="0009501F">
      <w:pPr>
        <w:pStyle w:val="ListParagraph"/>
        <w:numPr>
          <w:ilvl w:val="0"/>
          <w:numId w:val="46"/>
        </w:numPr>
        <w:rPr>
          <w:rFonts w:cs="Arial"/>
          <w:sz w:val="18"/>
          <w:szCs w:val="18"/>
        </w:rPr>
      </w:pPr>
      <w:r w:rsidRPr="0009501F">
        <w:rPr>
          <w:rFonts w:cs="Arial"/>
          <w:sz w:val="18"/>
          <w:szCs w:val="18"/>
        </w:rPr>
        <w:t>Contribute in defining and developing procurement strategy.</w:t>
      </w:r>
    </w:p>
    <w:p w14:paraId="3330AC7D" w14:textId="77777777" w:rsidR="0009501F" w:rsidRPr="0009501F" w:rsidRDefault="0009501F" w:rsidP="0009501F">
      <w:pPr>
        <w:pStyle w:val="ListParagraph"/>
        <w:numPr>
          <w:ilvl w:val="0"/>
          <w:numId w:val="46"/>
        </w:numPr>
        <w:rPr>
          <w:rFonts w:cs="Arial"/>
          <w:sz w:val="18"/>
          <w:szCs w:val="18"/>
        </w:rPr>
      </w:pPr>
      <w:r w:rsidRPr="0009501F">
        <w:rPr>
          <w:rFonts w:cs="Arial"/>
          <w:sz w:val="18"/>
          <w:szCs w:val="18"/>
        </w:rPr>
        <w:t>Liaise with design/engineering teams to maximise value improvement</w:t>
      </w:r>
    </w:p>
    <w:p w14:paraId="3330AC7E" w14:textId="77777777" w:rsidR="0009501F" w:rsidRPr="0009501F" w:rsidRDefault="0009501F" w:rsidP="0009501F">
      <w:pPr>
        <w:rPr>
          <w:rFonts w:ascii="Calibri" w:eastAsia="Calibri" w:hAnsi="Calibri" w:cs="Arial"/>
          <w:sz w:val="18"/>
          <w:szCs w:val="18"/>
        </w:rPr>
      </w:pPr>
    </w:p>
    <w:p w14:paraId="3330AC7F" w14:textId="77777777" w:rsidR="0009501F" w:rsidRPr="0009501F" w:rsidRDefault="0009501F" w:rsidP="0009501F">
      <w:pPr>
        <w:rPr>
          <w:rFonts w:ascii="Calibri" w:eastAsia="Calibri" w:hAnsi="Calibri" w:cs="Arial"/>
          <w:sz w:val="18"/>
          <w:szCs w:val="18"/>
        </w:rPr>
      </w:pPr>
      <w:r w:rsidRPr="0009501F">
        <w:rPr>
          <w:rFonts w:ascii="Calibri" w:eastAsia="Calibri" w:hAnsi="Calibri" w:cs="Arial"/>
          <w:sz w:val="18"/>
          <w:szCs w:val="18"/>
        </w:rPr>
        <w:t>Monitor all contractual issues</w:t>
      </w:r>
    </w:p>
    <w:p w14:paraId="3330AC80" w14:textId="77777777" w:rsidR="0009501F" w:rsidRPr="0009501F" w:rsidRDefault="0009501F" w:rsidP="0009501F">
      <w:pPr>
        <w:pStyle w:val="ListParagraph"/>
        <w:numPr>
          <w:ilvl w:val="0"/>
          <w:numId w:val="45"/>
        </w:numPr>
        <w:rPr>
          <w:rFonts w:cs="Arial"/>
          <w:sz w:val="18"/>
          <w:szCs w:val="18"/>
        </w:rPr>
      </w:pPr>
      <w:r w:rsidRPr="0009501F">
        <w:rPr>
          <w:rFonts w:cs="Arial"/>
          <w:sz w:val="18"/>
          <w:szCs w:val="18"/>
        </w:rPr>
        <w:t>Implement and manage effective placement of subcontractor orders.</w:t>
      </w:r>
    </w:p>
    <w:p w14:paraId="3330AC81" w14:textId="77777777" w:rsidR="0009501F" w:rsidRPr="0009501F" w:rsidRDefault="0009501F" w:rsidP="0009501F">
      <w:pPr>
        <w:pStyle w:val="ListParagraph"/>
        <w:numPr>
          <w:ilvl w:val="0"/>
          <w:numId w:val="45"/>
        </w:numPr>
        <w:rPr>
          <w:rFonts w:cs="Arial"/>
          <w:sz w:val="18"/>
          <w:szCs w:val="18"/>
        </w:rPr>
      </w:pPr>
      <w:r w:rsidRPr="0009501F">
        <w:rPr>
          <w:rFonts w:cs="Arial"/>
          <w:sz w:val="18"/>
          <w:szCs w:val="18"/>
        </w:rPr>
        <w:t>Ensure monitoring systems are in place to manage the financial aspects of a number of projects.</w:t>
      </w:r>
    </w:p>
    <w:p w14:paraId="3330AC82" w14:textId="77777777" w:rsidR="0009501F" w:rsidRPr="0009501F" w:rsidRDefault="0009501F" w:rsidP="0009501F">
      <w:pPr>
        <w:pStyle w:val="ListParagraph"/>
        <w:numPr>
          <w:ilvl w:val="0"/>
          <w:numId w:val="45"/>
        </w:numPr>
        <w:rPr>
          <w:rFonts w:cs="Arial"/>
          <w:sz w:val="18"/>
          <w:szCs w:val="18"/>
        </w:rPr>
      </w:pPr>
      <w:r w:rsidRPr="0009501F">
        <w:rPr>
          <w:rFonts w:cs="Arial"/>
          <w:sz w:val="18"/>
          <w:szCs w:val="18"/>
        </w:rPr>
        <w:t>Control the scheduling and purchasing of materials.</w:t>
      </w:r>
    </w:p>
    <w:p w14:paraId="3330AC83" w14:textId="77777777" w:rsidR="0009501F" w:rsidRPr="0009501F" w:rsidRDefault="0009501F" w:rsidP="0009501F">
      <w:pPr>
        <w:pStyle w:val="ListParagraph"/>
        <w:numPr>
          <w:ilvl w:val="0"/>
          <w:numId w:val="45"/>
        </w:numPr>
        <w:rPr>
          <w:rFonts w:cs="Arial"/>
          <w:sz w:val="18"/>
          <w:szCs w:val="18"/>
        </w:rPr>
      </w:pPr>
      <w:r w:rsidRPr="0009501F">
        <w:rPr>
          <w:rFonts w:cs="Arial"/>
          <w:sz w:val="18"/>
          <w:szCs w:val="18"/>
        </w:rPr>
        <w:t>Contribute to development budgets.</w:t>
      </w:r>
    </w:p>
    <w:p w14:paraId="3330AC84" w14:textId="77777777" w:rsidR="0009501F" w:rsidRPr="0009501F" w:rsidRDefault="0009501F" w:rsidP="0009501F">
      <w:pPr>
        <w:rPr>
          <w:rFonts w:ascii="Calibri" w:eastAsia="Calibri" w:hAnsi="Calibri" w:cs="Arial"/>
          <w:sz w:val="18"/>
          <w:szCs w:val="18"/>
        </w:rPr>
      </w:pPr>
    </w:p>
    <w:p w14:paraId="3330AC85" w14:textId="77777777" w:rsidR="0009501F" w:rsidRPr="0009501F" w:rsidRDefault="0009501F" w:rsidP="0009501F">
      <w:pPr>
        <w:rPr>
          <w:rFonts w:ascii="Calibri" w:eastAsia="Calibri" w:hAnsi="Calibri" w:cs="Arial"/>
          <w:sz w:val="18"/>
          <w:szCs w:val="18"/>
        </w:rPr>
      </w:pPr>
      <w:r w:rsidRPr="0009501F">
        <w:rPr>
          <w:rFonts w:ascii="Calibri" w:eastAsia="Calibri" w:hAnsi="Calibri" w:cs="Arial"/>
          <w:sz w:val="18"/>
          <w:szCs w:val="18"/>
        </w:rPr>
        <w:t>Review and monitor costs on a continuing basis</w:t>
      </w:r>
    </w:p>
    <w:p w14:paraId="3330AC86" w14:textId="77777777" w:rsidR="0009501F" w:rsidRPr="0009501F" w:rsidRDefault="0009501F" w:rsidP="0009501F">
      <w:pPr>
        <w:pStyle w:val="ListParagraph"/>
        <w:numPr>
          <w:ilvl w:val="0"/>
          <w:numId w:val="44"/>
        </w:numPr>
        <w:rPr>
          <w:rFonts w:cs="Arial"/>
          <w:sz w:val="18"/>
          <w:szCs w:val="18"/>
        </w:rPr>
      </w:pPr>
      <w:r w:rsidRPr="0009501F">
        <w:rPr>
          <w:rFonts w:cs="Arial"/>
          <w:sz w:val="18"/>
          <w:szCs w:val="18"/>
        </w:rPr>
        <w:t>Raise awareness of the need to effectively manage a regime of cost control with local board.</w:t>
      </w:r>
    </w:p>
    <w:p w14:paraId="3330AC87" w14:textId="77777777" w:rsidR="0009501F" w:rsidRPr="0009501F" w:rsidRDefault="0009501F" w:rsidP="0009501F">
      <w:pPr>
        <w:pStyle w:val="ListParagraph"/>
        <w:numPr>
          <w:ilvl w:val="0"/>
          <w:numId w:val="44"/>
        </w:numPr>
        <w:rPr>
          <w:rFonts w:cs="Arial"/>
          <w:sz w:val="18"/>
          <w:szCs w:val="18"/>
        </w:rPr>
      </w:pPr>
      <w:r w:rsidRPr="0009501F">
        <w:rPr>
          <w:rFonts w:cs="Arial"/>
          <w:sz w:val="18"/>
          <w:szCs w:val="18"/>
        </w:rPr>
        <w:t>Prepare regular reports for the MD illustrating the financial situation of various projects in relation to budgets, highlighting any issues/risks.</w:t>
      </w:r>
    </w:p>
    <w:p w14:paraId="3330AC88" w14:textId="77777777" w:rsidR="0009501F" w:rsidRPr="0009501F" w:rsidRDefault="0009501F" w:rsidP="0009501F">
      <w:pPr>
        <w:pStyle w:val="ListParagraph"/>
        <w:numPr>
          <w:ilvl w:val="0"/>
          <w:numId w:val="44"/>
        </w:numPr>
        <w:rPr>
          <w:rFonts w:cs="Arial"/>
          <w:sz w:val="18"/>
          <w:szCs w:val="18"/>
        </w:rPr>
      </w:pPr>
      <w:r w:rsidRPr="0009501F">
        <w:rPr>
          <w:rFonts w:cs="Arial"/>
          <w:sz w:val="18"/>
          <w:szCs w:val="18"/>
        </w:rPr>
        <w:t>Reconcile monthly costs reports for presentation to Board.</w:t>
      </w:r>
    </w:p>
    <w:p w14:paraId="3330AC89" w14:textId="77777777" w:rsidR="0009501F" w:rsidRPr="0009501F" w:rsidRDefault="0009501F" w:rsidP="0009501F">
      <w:pPr>
        <w:rPr>
          <w:rFonts w:ascii="Calibri" w:eastAsia="Calibri" w:hAnsi="Calibri" w:cs="Arial"/>
          <w:sz w:val="18"/>
          <w:szCs w:val="18"/>
        </w:rPr>
      </w:pPr>
    </w:p>
    <w:p w14:paraId="3330AC8A" w14:textId="77777777" w:rsidR="0009501F" w:rsidRPr="0009501F" w:rsidRDefault="0009501F" w:rsidP="0009501F">
      <w:pPr>
        <w:rPr>
          <w:rFonts w:ascii="Calibri" w:eastAsia="Calibri" w:hAnsi="Calibri" w:cs="Arial"/>
          <w:sz w:val="18"/>
          <w:szCs w:val="18"/>
        </w:rPr>
      </w:pPr>
      <w:r w:rsidRPr="0009501F">
        <w:rPr>
          <w:rFonts w:ascii="Calibri" w:eastAsia="Calibri" w:hAnsi="Calibri" w:cs="Arial"/>
          <w:sz w:val="18"/>
          <w:szCs w:val="18"/>
        </w:rPr>
        <w:t>Management and motivation of Commercial</w:t>
      </w:r>
    </w:p>
    <w:p w14:paraId="3330AC8B" w14:textId="77777777" w:rsidR="0009501F" w:rsidRPr="0009501F" w:rsidRDefault="0009501F" w:rsidP="0009501F">
      <w:pPr>
        <w:pStyle w:val="ListParagraph"/>
        <w:numPr>
          <w:ilvl w:val="0"/>
          <w:numId w:val="43"/>
        </w:numPr>
        <w:rPr>
          <w:rFonts w:cs="Arial"/>
          <w:sz w:val="18"/>
          <w:szCs w:val="18"/>
        </w:rPr>
      </w:pPr>
      <w:r w:rsidRPr="0009501F">
        <w:rPr>
          <w:rFonts w:cs="Arial"/>
          <w:sz w:val="18"/>
          <w:szCs w:val="18"/>
        </w:rPr>
        <w:t>Ensure that an effective departmental structure is in place to deliver business unit strategy.</w:t>
      </w:r>
    </w:p>
    <w:p w14:paraId="3330AC8C" w14:textId="77777777" w:rsidR="0009501F" w:rsidRPr="0009501F" w:rsidRDefault="0009501F" w:rsidP="0009501F">
      <w:pPr>
        <w:pStyle w:val="ListParagraph"/>
        <w:numPr>
          <w:ilvl w:val="0"/>
          <w:numId w:val="43"/>
        </w:numPr>
        <w:rPr>
          <w:rFonts w:cs="Arial"/>
          <w:sz w:val="18"/>
          <w:szCs w:val="18"/>
        </w:rPr>
      </w:pPr>
      <w:r w:rsidRPr="0009501F">
        <w:rPr>
          <w:rFonts w:cs="Arial"/>
          <w:sz w:val="18"/>
          <w:szCs w:val="18"/>
        </w:rPr>
        <w:t>Manage and motivate Surveyors, Buyers and Estimators.</w:t>
      </w:r>
    </w:p>
    <w:p w14:paraId="3330AC8D" w14:textId="77777777" w:rsidR="0009501F" w:rsidRPr="0009501F" w:rsidRDefault="0009501F" w:rsidP="0009501F">
      <w:pPr>
        <w:pStyle w:val="ListParagraph"/>
        <w:numPr>
          <w:ilvl w:val="0"/>
          <w:numId w:val="43"/>
        </w:numPr>
        <w:rPr>
          <w:rFonts w:cs="Arial"/>
          <w:sz w:val="18"/>
          <w:szCs w:val="18"/>
        </w:rPr>
      </w:pPr>
      <w:r w:rsidRPr="0009501F">
        <w:rPr>
          <w:rFonts w:cs="Arial"/>
          <w:sz w:val="18"/>
          <w:szCs w:val="18"/>
        </w:rPr>
        <w:t xml:space="preserve">Ability to understand the key drivers for effective staff motivation. </w:t>
      </w:r>
    </w:p>
    <w:p w14:paraId="3330AC8E" w14:textId="77777777" w:rsidR="0009501F" w:rsidRPr="0009501F" w:rsidRDefault="0009501F" w:rsidP="0009501F">
      <w:pPr>
        <w:pStyle w:val="ListParagraph"/>
        <w:numPr>
          <w:ilvl w:val="0"/>
          <w:numId w:val="43"/>
        </w:numPr>
        <w:rPr>
          <w:rFonts w:cs="Arial"/>
          <w:sz w:val="18"/>
          <w:szCs w:val="18"/>
        </w:rPr>
      </w:pPr>
      <w:r w:rsidRPr="0009501F">
        <w:rPr>
          <w:rFonts w:cs="Arial"/>
          <w:sz w:val="18"/>
          <w:szCs w:val="18"/>
        </w:rPr>
        <w:t>Must have the sufficient skills to identify staff weaknesses and implement change where necessary.</w:t>
      </w:r>
    </w:p>
    <w:p w14:paraId="3330AC8F" w14:textId="77777777" w:rsidR="0009501F" w:rsidRPr="0009501F" w:rsidRDefault="0009501F" w:rsidP="0009501F">
      <w:pPr>
        <w:pStyle w:val="ListParagraph"/>
        <w:numPr>
          <w:ilvl w:val="0"/>
          <w:numId w:val="43"/>
        </w:numPr>
        <w:rPr>
          <w:rFonts w:cs="Arial"/>
          <w:sz w:val="18"/>
          <w:szCs w:val="18"/>
        </w:rPr>
      </w:pPr>
      <w:r w:rsidRPr="0009501F">
        <w:rPr>
          <w:rFonts w:cs="Arial"/>
          <w:sz w:val="18"/>
          <w:szCs w:val="18"/>
        </w:rPr>
        <w:t>Ensure regular performance reviews take place within the Team.</w:t>
      </w:r>
    </w:p>
    <w:p w14:paraId="3330AC90" w14:textId="77777777" w:rsidR="0009501F" w:rsidRPr="0009501F" w:rsidRDefault="0009501F" w:rsidP="0009501F">
      <w:pPr>
        <w:rPr>
          <w:rFonts w:ascii="Calibri" w:eastAsia="Calibri" w:hAnsi="Calibri" w:cs="Arial"/>
          <w:sz w:val="18"/>
          <w:szCs w:val="18"/>
        </w:rPr>
      </w:pPr>
    </w:p>
    <w:p w14:paraId="3330AC91" w14:textId="77777777" w:rsidR="0009501F" w:rsidRPr="0009501F" w:rsidRDefault="0009501F" w:rsidP="0009501F">
      <w:pPr>
        <w:rPr>
          <w:rFonts w:ascii="Calibri" w:eastAsia="Calibri" w:hAnsi="Calibri" w:cs="Arial"/>
          <w:sz w:val="18"/>
          <w:szCs w:val="18"/>
        </w:rPr>
      </w:pPr>
      <w:r w:rsidRPr="0009501F">
        <w:rPr>
          <w:rFonts w:ascii="Calibri" w:eastAsia="Calibri" w:hAnsi="Calibri" w:cs="Arial"/>
          <w:sz w:val="18"/>
          <w:szCs w:val="18"/>
        </w:rPr>
        <w:t>Proactive member of local Board</w:t>
      </w:r>
    </w:p>
    <w:p w14:paraId="3330AC92" w14:textId="77777777" w:rsidR="0009501F" w:rsidRPr="0009501F" w:rsidRDefault="0009501F" w:rsidP="0009501F">
      <w:pPr>
        <w:pStyle w:val="ListParagraph"/>
        <w:numPr>
          <w:ilvl w:val="0"/>
          <w:numId w:val="42"/>
        </w:numPr>
        <w:rPr>
          <w:rFonts w:cs="Arial"/>
          <w:sz w:val="18"/>
          <w:szCs w:val="18"/>
        </w:rPr>
      </w:pPr>
      <w:r w:rsidRPr="0009501F">
        <w:rPr>
          <w:rFonts w:cs="Arial"/>
          <w:sz w:val="18"/>
          <w:szCs w:val="18"/>
        </w:rPr>
        <w:t>Involvement in and understanding of other functions within local management team.</w:t>
      </w:r>
    </w:p>
    <w:p w14:paraId="3330AC93" w14:textId="77777777" w:rsidR="0009501F" w:rsidRPr="0009501F" w:rsidRDefault="0009501F" w:rsidP="0009501F">
      <w:pPr>
        <w:pStyle w:val="ListParagraph"/>
        <w:numPr>
          <w:ilvl w:val="0"/>
          <w:numId w:val="42"/>
        </w:numPr>
        <w:rPr>
          <w:rFonts w:cs="Arial"/>
          <w:sz w:val="18"/>
          <w:szCs w:val="18"/>
        </w:rPr>
      </w:pPr>
      <w:r w:rsidRPr="0009501F">
        <w:rPr>
          <w:rFonts w:cs="Arial"/>
          <w:sz w:val="18"/>
          <w:szCs w:val="18"/>
        </w:rPr>
        <w:t>As part of management team, responsible for health and safety risk assessment and customer care issues within the business.</w:t>
      </w:r>
    </w:p>
    <w:p w14:paraId="3330AC94" w14:textId="77777777" w:rsidR="0009501F" w:rsidRPr="0009501F" w:rsidRDefault="0009501F" w:rsidP="0009501F">
      <w:pPr>
        <w:pStyle w:val="ListParagraph"/>
        <w:numPr>
          <w:ilvl w:val="0"/>
          <w:numId w:val="42"/>
        </w:numPr>
        <w:rPr>
          <w:rFonts w:cs="Arial"/>
          <w:sz w:val="18"/>
          <w:szCs w:val="18"/>
        </w:rPr>
      </w:pPr>
      <w:r w:rsidRPr="0009501F">
        <w:rPr>
          <w:rFonts w:cs="Arial"/>
          <w:sz w:val="18"/>
          <w:szCs w:val="18"/>
        </w:rPr>
        <w:t>Take responsibility for achieving business targets including land bank, profit, return on capital and sales.</w:t>
      </w:r>
    </w:p>
    <w:p w14:paraId="3330AC95" w14:textId="77777777" w:rsidR="0009501F" w:rsidRPr="0009501F" w:rsidRDefault="0009501F" w:rsidP="0009501F">
      <w:pPr>
        <w:pStyle w:val="ListParagraph"/>
        <w:numPr>
          <w:ilvl w:val="0"/>
          <w:numId w:val="42"/>
        </w:numPr>
        <w:rPr>
          <w:rFonts w:cs="Arial"/>
          <w:sz w:val="18"/>
          <w:szCs w:val="18"/>
        </w:rPr>
      </w:pPr>
      <w:r w:rsidRPr="0009501F">
        <w:rPr>
          <w:rFonts w:cs="Arial"/>
          <w:sz w:val="18"/>
          <w:szCs w:val="18"/>
        </w:rPr>
        <w:t>Undertake any other duties as required by the Managing Director</w:t>
      </w:r>
    </w:p>
    <w:p w14:paraId="3330AC96" w14:textId="77777777" w:rsidR="0009501F" w:rsidRPr="0009501F" w:rsidRDefault="0009501F" w:rsidP="0009501F">
      <w:pPr>
        <w:pStyle w:val="ListParagraph"/>
        <w:numPr>
          <w:ilvl w:val="0"/>
          <w:numId w:val="42"/>
        </w:numPr>
        <w:rPr>
          <w:rFonts w:cs="Arial"/>
          <w:sz w:val="18"/>
          <w:szCs w:val="18"/>
        </w:rPr>
      </w:pPr>
      <w:r w:rsidRPr="0009501F">
        <w:rPr>
          <w:rFonts w:cs="Arial"/>
          <w:sz w:val="18"/>
          <w:szCs w:val="18"/>
        </w:rPr>
        <w:t>Drive forward and attend Concept, Pre-tender, Pre start, specification and any other relevant meeting as required under the Company’s operating framework.</w:t>
      </w:r>
    </w:p>
    <w:p w14:paraId="3330AC97" w14:textId="77777777" w:rsidR="008F758D" w:rsidRPr="0009501F" w:rsidRDefault="0009501F" w:rsidP="0009501F">
      <w:pPr>
        <w:pStyle w:val="ListParagraph"/>
        <w:numPr>
          <w:ilvl w:val="0"/>
          <w:numId w:val="42"/>
        </w:numPr>
        <w:rPr>
          <w:rFonts w:cs="Arial"/>
          <w:sz w:val="18"/>
          <w:szCs w:val="18"/>
        </w:rPr>
      </w:pPr>
      <w:r w:rsidRPr="0009501F">
        <w:rPr>
          <w:rFonts w:cs="Arial"/>
          <w:sz w:val="18"/>
          <w:szCs w:val="18"/>
        </w:rPr>
        <w:t>Develop Team relationships to ensure effective communication is achieved and maintained.</w:t>
      </w:r>
    </w:p>
    <w:p w14:paraId="3330AC98" w14:textId="77777777" w:rsidR="0009501F" w:rsidRDefault="0009501F" w:rsidP="0009501F">
      <w:pPr>
        <w:rPr>
          <w:rFonts w:ascii="Calibri" w:eastAsia="Calibri" w:hAnsi="Calibri" w:cs="Arial"/>
          <w:sz w:val="18"/>
          <w:szCs w:val="18"/>
        </w:rPr>
      </w:pPr>
    </w:p>
    <w:p w14:paraId="3330AC99"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14:paraId="3330AC9A" w14:textId="77777777" w:rsidR="001A3D23" w:rsidRPr="004500D1" w:rsidRDefault="001A3D23" w:rsidP="001A3D23">
      <w:pPr>
        <w:pStyle w:val="bullet2"/>
        <w:numPr>
          <w:ilvl w:val="0"/>
          <w:numId w:val="40"/>
        </w:numPr>
        <w:rPr>
          <w:rFonts w:asciiTheme="minorHAnsi" w:hAnsiTheme="minorHAnsi"/>
          <w:sz w:val="18"/>
          <w:szCs w:val="18"/>
        </w:rPr>
      </w:pPr>
      <w:r w:rsidRPr="004500D1">
        <w:rPr>
          <w:rFonts w:asciiTheme="minorHAnsi" w:hAnsiTheme="minorHAnsi"/>
          <w:sz w:val="18"/>
          <w:szCs w:val="18"/>
        </w:rPr>
        <w:lastRenderedPageBreak/>
        <w:t>Previous experience of working with a developer.</w:t>
      </w:r>
    </w:p>
    <w:p w14:paraId="3330AC9B" w14:textId="7E181419" w:rsidR="001A3D23" w:rsidRPr="004500D1" w:rsidRDefault="001A3D23" w:rsidP="001A3D23">
      <w:pPr>
        <w:pStyle w:val="bullet2"/>
        <w:numPr>
          <w:ilvl w:val="0"/>
          <w:numId w:val="40"/>
        </w:numPr>
        <w:rPr>
          <w:rFonts w:asciiTheme="minorHAnsi" w:hAnsiTheme="minorHAnsi"/>
          <w:sz w:val="18"/>
          <w:szCs w:val="18"/>
        </w:rPr>
      </w:pPr>
      <w:r w:rsidRPr="004500D1">
        <w:rPr>
          <w:rFonts w:asciiTheme="minorHAnsi" w:hAnsiTheme="minorHAnsi"/>
          <w:sz w:val="18"/>
          <w:szCs w:val="18"/>
        </w:rPr>
        <w:t xml:space="preserve">At least 2 </w:t>
      </w:r>
      <w:r w:rsidR="0009501F" w:rsidRPr="004500D1">
        <w:rPr>
          <w:rFonts w:asciiTheme="minorHAnsi" w:hAnsiTheme="minorHAnsi"/>
          <w:sz w:val="18"/>
          <w:szCs w:val="18"/>
        </w:rPr>
        <w:t>years’ experience</w:t>
      </w:r>
      <w:r w:rsidRPr="004500D1">
        <w:rPr>
          <w:rFonts w:asciiTheme="minorHAnsi" w:hAnsiTheme="minorHAnsi"/>
          <w:sz w:val="18"/>
          <w:szCs w:val="18"/>
        </w:rPr>
        <w:t xml:space="preserve"> at Senior Management level in a commercial</w:t>
      </w:r>
      <w:bookmarkStart w:id="0" w:name="_GoBack"/>
      <w:bookmarkEnd w:id="0"/>
      <w:r w:rsidRPr="004500D1">
        <w:rPr>
          <w:rFonts w:asciiTheme="minorHAnsi" w:hAnsiTheme="minorHAnsi"/>
          <w:sz w:val="18"/>
          <w:szCs w:val="18"/>
        </w:rPr>
        <w:t xml:space="preserve"> role.</w:t>
      </w:r>
    </w:p>
    <w:p w14:paraId="3330AC9C" w14:textId="77777777" w:rsidR="001A3D23" w:rsidRPr="004500D1" w:rsidRDefault="001A3D23" w:rsidP="001A3D23">
      <w:pPr>
        <w:pStyle w:val="bullet2"/>
        <w:numPr>
          <w:ilvl w:val="0"/>
          <w:numId w:val="40"/>
        </w:numPr>
        <w:rPr>
          <w:rFonts w:asciiTheme="minorHAnsi" w:hAnsiTheme="minorHAnsi" w:cs="Arial"/>
          <w:sz w:val="18"/>
          <w:szCs w:val="18"/>
        </w:rPr>
      </w:pPr>
      <w:r w:rsidRPr="004500D1">
        <w:rPr>
          <w:rFonts w:asciiTheme="minorHAnsi" w:hAnsiTheme="minorHAnsi"/>
          <w:sz w:val="18"/>
          <w:szCs w:val="18"/>
        </w:rPr>
        <w:t>Must demonstrate an ability to manage a large number of staff.</w:t>
      </w:r>
    </w:p>
    <w:p w14:paraId="3330AC9D"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Open minded and proactive towards change and innovation.</w:t>
      </w:r>
    </w:p>
    <w:p w14:paraId="3330AC9E" w14:textId="77777777" w:rsidR="001A3D23" w:rsidRPr="004500D1" w:rsidRDefault="001A3D23" w:rsidP="001A3D23">
      <w:pPr>
        <w:numPr>
          <w:ilvl w:val="0"/>
          <w:numId w:val="40"/>
        </w:numPr>
        <w:tabs>
          <w:tab w:val="left" w:pos="317"/>
        </w:tabs>
        <w:rPr>
          <w:rFonts w:asciiTheme="minorHAnsi" w:hAnsiTheme="minorHAnsi"/>
          <w:sz w:val="18"/>
          <w:szCs w:val="18"/>
        </w:rPr>
      </w:pPr>
      <w:r>
        <w:rPr>
          <w:rFonts w:asciiTheme="minorHAnsi" w:hAnsiTheme="minorHAnsi"/>
          <w:sz w:val="18"/>
          <w:szCs w:val="18"/>
        </w:rPr>
        <w:t>Demonstrate e</w:t>
      </w:r>
      <w:r w:rsidRPr="004500D1">
        <w:rPr>
          <w:rFonts w:asciiTheme="minorHAnsi" w:hAnsiTheme="minorHAnsi"/>
          <w:sz w:val="18"/>
          <w:szCs w:val="18"/>
        </w:rPr>
        <w:t>nergy and drive – able to motivate others.</w:t>
      </w:r>
    </w:p>
    <w:p w14:paraId="3330AC9F"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Decisive.</w:t>
      </w:r>
    </w:p>
    <w:p w14:paraId="3330ACA0"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Team player.</w:t>
      </w:r>
    </w:p>
    <w:p w14:paraId="3330ACA1" w14:textId="77777777" w:rsidR="00F56B57" w:rsidRDefault="00F56B57" w:rsidP="001A3D23">
      <w:pPr>
        <w:ind w:left="360"/>
        <w:rPr>
          <w:rFonts w:ascii="Calibri" w:eastAsia="Calibri" w:hAnsi="Calibri"/>
          <w:sz w:val="18"/>
          <w:szCs w:val="18"/>
        </w:rPr>
      </w:pPr>
    </w:p>
    <w:p w14:paraId="3330ACA2" w14:textId="77777777"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14:paraId="3330ACA3"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330ACA4" w14:textId="77777777" w:rsidR="00136B16" w:rsidRDefault="00136B16" w:rsidP="00136B16">
      <w:pPr>
        <w:rPr>
          <w:rFonts w:asciiTheme="minorHAnsi" w:eastAsia="Calibri" w:hAnsiTheme="minorHAnsi"/>
          <w:iCs/>
          <w:sz w:val="18"/>
          <w:szCs w:val="18"/>
        </w:rPr>
      </w:pPr>
    </w:p>
    <w:p w14:paraId="3330ACA5"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3330ACA6"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3330ACA7"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3330ACA8"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DVLA</w:t>
      </w:r>
    </w:p>
    <w:p w14:paraId="3330ACA9" w14:textId="77777777" w:rsidR="00136B16" w:rsidRDefault="00136B16" w:rsidP="00136B16">
      <w:pPr>
        <w:rPr>
          <w:rFonts w:asciiTheme="minorHAnsi" w:eastAsia="Calibri" w:hAnsiTheme="minorHAnsi"/>
          <w:iCs/>
          <w:sz w:val="18"/>
          <w:szCs w:val="18"/>
        </w:rPr>
      </w:pPr>
    </w:p>
    <w:p w14:paraId="3330ACAA" w14:textId="77777777" w:rsidR="00136B16"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3330ACAB" w14:textId="77777777" w:rsidR="00136B16" w:rsidRPr="00136B16" w:rsidRDefault="00136B16" w:rsidP="00136B16">
      <w:pPr>
        <w:rPr>
          <w:rFonts w:asciiTheme="minorHAnsi" w:eastAsia="Calibri" w:hAnsiTheme="minorHAnsi"/>
          <w:sz w:val="18"/>
          <w:szCs w:val="18"/>
        </w:rPr>
      </w:pPr>
    </w:p>
    <w:p w14:paraId="3330ACAC"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14:paraId="3330ACAD"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3330ACAE"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3330ACAF"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3330ACB0" w14:textId="77777777" w:rsidR="005C2115" w:rsidRPr="003F7F53" w:rsidRDefault="008F758D" w:rsidP="00262C7C">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advise your Line Manager if applying for this role. </w:t>
      </w: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ACB3" w14:textId="77777777" w:rsidR="00CC78FE" w:rsidRDefault="00CC78FE">
      <w:r>
        <w:separator/>
      </w:r>
    </w:p>
  </w:endnote>
  <w:endnote w:type="continuationSeparator" w:id="0">
    <w:p w14:paraId="3330ACB4" w14:textId="77777777"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ACB8"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0ACB1" w14:textId="77777777" w:rsidR="00CC78FE" w:rsidRDefault="00CC78FE">
      <w:r>
        <w:separator/>
      </w:r>
    </w:p>
  </w:footnote>
  <w:footnote w:type="continuationSeparator" w:id="0">
    <w:p w14:paraId="3330ACB2" w14:textId="77777777" w:rsidR="00CC78FE" w:rsidRDefault="00CC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ACB5" w14:textId="77777777"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330ACB9" wp14:editId="3330ACBA">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330ACB6" w14:textId="77777777" w:rsidR="004B5135" w:rsidRPr="00324E59" w:rsidRDefault="004B5135" w:rsidP="00B9191F">
    <w:pPr>
      <w:pStyle w:val="Header"/>
      <w:jc w:val="both"/>
      <w:rPr>
        <w:rFonts w:ascii="Arial" w:hAnsi="Arial" w:cs="Arial"/>
        <w:b/>
        <w:bCs/>
        <w:color w:val="CC0000"/>
        <w:sz w:val="22"/>
        <w:szCs w:val="22"/>
      </w:rPr>
    </w:pPr>
  </w:p>
  <w:p w14:paraId="3330ACB7"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7EE"/>
    <w:multiLevelType w:val="hybridMultilevel"/>
    <w:tmpl w:val="5532F7F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B5401"/>
    <w:multiLevelType w:val="hybridMultilevel"/>
    <w:tmpl w:val="CBE4A04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F1ADA"/>
    <w:multiLevelType w:val="hybridMultilevel"/>
    <w:tmpl w:val="943E9F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D6391"/>
    <w:multiLevelType w:val="hybridMultilevel"/>
    <w:tmpl w:val="DD3C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C2135"/>
    <w:multiLevelType w:val="hybridMultilevel"/>
    <w:tmpl w:val="715AE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11E67"/>
    <w:multiLevelType w:val="hybridMultilevel"/>
    <w:tmpl w:val="2A0434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81ED2"/>
    <w:multiLevelType w:val="hybridMultilevel"/>
    <w:tmpl w:val="429E2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5728A"/>
    <w:multiLevelType w:val="hybridMultilevel"/>
    <w:tmpl w:val="DA045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A7EFD"/>
    <w:multiLevelType w:val="hybridMultilevel"/>
    <w:tmpl w:val="FB9E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C1DE7"/>
    <w:multiLevelType w:val="hybridMultilevel"/>
    <w:tmpl w:val="DF2C2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B44D59"/>
    <w:multiLevelType w:val="hybridMultilevel"/>
    <w:tmpl w:val="2DA0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235F7"/>
    <w:multiLevelType w:val="hybridMultilevel"/>
    <w:tmpl w:val="063A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DE0B79"/>
    <w:multiLevelType w:val="hybridMultilevel"/>
    <w:tmpl w:val="C4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369CE"/>
    <w:multiLevelType w:val="hybridMultilevel"/>
    <w:tmpl w:val="999A10DA"/>
    <w:lvl w:ilvl="0" w:tplc="08090005">
      <w:start w:val="1"/>
      <w:numFmt w:val="bullet"/>
      <w:lvlText w:val=""/>
      <w:lvlJc w:val="left"/>
      <w:pPr>
        <w:ind w:left="720" w:hanging="360"/>
      </w:pPr>
      <w:rPr>
        <w:rFonts w:ascii="Wingdings" w:hAnsi="Wingdings" w:hint="default"/>
      </w:rPr>
    </w:lvl>
    <w:lvl w:ilvl="1" w:tplc="F6D28F16">
      <w:start w:val="1"/>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AE4ED2"/>
    <w:multiLevelType w:val="hybridMultilevel"/>
    <w:tmpl w:val="4A34F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7031"/>
    <w:multiLevelType w:val="hybridMultilevel"/>
    <w:tmpl w:val="C9986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EC6922"/>
    <w:multiLevelType w:val="hybridMultilevel"/>
    <w:tmpl w:val="31F017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1D44DC"/>
    <w:multiLevelType w:val="hybridMultilevel"/>
    <w:tmpl w:val="CAF21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22B05"/>
    <w:multiLevelType w:val="hybridMultilevel"/>
    <w:tmpl w:val="15247AD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1A21A0"/>
    <w:multiLevelType w:val="hybridMultilevel"/>
    <w:tmpl w:val="58B48C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06D92"/>
    <w:multiLevelType w:val="hybridMultilevel"/>
    <w:tmpl w:val="A50C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62040"/>
    <w:multiLevelType w:val="hybridMultilevel"/>
    <w:tmpl w:val="F1B2E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C41BE"/>
    <w:multiLevelType w:val="hybridMultilevel"/>
    <w:tmpl w:val="A168B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31"/>
  </w:num>
  <w:num w:numId="4">
    <w:abstractNumId w:val="3"/>
  </w:num>
  <w:num w:numId="5">
    <w:abstractNumId w:val="7"/>
  </w:num>
  <w:num w:numId="6">
    <w:abstractNumId w:val="43"/>
  </w:num>
  <w:num w:numId="7">
    <w:abstractNumId w:val="30"/>
  </w:num>
  <w:num w:numId="8">
    <w:abstractNumId w:val="13"/>
  </w:num>
  <w:num w:numId="9">
    <w:abstractNumId w:val="42"/>
  </w:num>
  <w:num w:numId="10">
    <w:abstractNumId w:val="45"/>
  </w:num>
  <w:num w:numId="11">
    <w:abstractNumId w:val="5"/>
  </w:num>
  <w:num w:numId="12">
    <w:abstractNumId w:val="16"/>
  </w:num>
  <w:num w:numId="13">
    <w:abstractNumId w:val="11"/>
  </w:num>
  <w:num w:numId="14">
    <w:abstractNumId w:val="32"/>
  </w:num>
  <w:num w:numId="15">
    <w:abstractNumId w:val="23"/>
  </w:num>
  <w:num w:numId="16">
    <w:abstractNumId w:val="34"/>
  </w:num>
  <w:num w:numId="17">
    <w:abstractNumId w:val="26"/>
  </w:num>
  <w:num w:numId="18">
    <w:abstractNumId w:val="35"/>
  </w:num>
  <w:num w:numId="19">
    <w:abstractNumId w:val="9"/>
  </w:num>
  <w:num w:numId="20">
    <w:abstractNumId w:val="19"/>
  </w:num>
  <w:num w:numId="21">
    <w:abstractNumId w:val="22"/>
  </w:num>
  <w:num w:numId="22">
    <w:abstractNumId w:val="4"/>
  </w:num>
  <w:num w:numId="23">
    <w:abstractNumId w:val="29"/>
  </w:num>
  <w:num w:numId="24">
    <w:abstractNumId w:val="25"/>
  </w:num>
  <w:num w:numId="25">
    <w:abstractNumId w:val="17"/>
  </w:num>
  <w:num w:numId="26">
    <w:abstractNumId w:val="14"/>
  </w:num>
  <w:num w:numId="27">
    <w:abstractNumId w:val="38"/>
  </w:num>
  <w:num w:numId="28">
    <w:abstractNumId w:val="2"/>
  </w:num>
  <w:num w:numId="29">
    <w:abstractNumId w:val="37"/>
  </w:num>
  <w:num w:numId="30">
    <w:abstractNumId w:val="0"/>
  </w:num>
  <w:num w:numId="31">
    <w:abstractNumId w:val="33"/>
  </w:num>
  <w:num w:numId="32">
    <w:abstractNumId w:val="1"/>
  </w:num>
  <w:num w:numId="33">
    <w:abstractNumId w:val="18"/>
  </w:num>
  <w:num w:numId="34">
    <w:abstractNumId w:val="12"/>
  </w:num>
  <w:num w:numId="35">
    <w:abstractNumId w:val="10"/>
  </w:num>
  <w:num w:numId="36">
    <w:abstractNumId w:val="36"/>
  </w:num>
  <w:num w:numId="37">
    <w:abstractNumId w:val="15"/>
  </w:num>
  <w:num w:numId="38">
    <w:abstractNumId w:val="27"/>
  </w:num>
  <w:num w:numId="39">
    <w:abstractNumId w:val="40"/>
  </w:num>
  <w:num w:numId="40">
    <w:abstractNumId w:val="44"/>
  </w:num>
  <w:num w:numId="41">
    <w:abstractNumId w:val="28"/>
  </w:num>
  <w:num w:numId="42">
    <w:abstractNumId w:val="6"/>
  </w:num>
  <w:num w:numId="43">
    <w:abstractNumId w:val="24"/>
  </w:num>
  <w:num w:numId="44">
    <w:abstractNumId w:val="21"/>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9501F"/>
    <w:rsid w:val="000B541E"/>
    <w:rsid w:val="000D6F59"/>
    <w:rsid w:val="000F18EC"/>
    <w:rsid w:val="0010370B"/>
    <w:rsid w:val="001102F3"/>
    <w:rsid w:val="001265E9"/>
    <w:rsid w:val="00136B16"/>
    <w:rsid w:val="00140AA0"/>
    <w:rsid w:val="001601AA"/>
    <w:rsid w:val="001635C1"/>
    <w:rsid w:val="001A3D23"/>
    <w:rsid w:val="001A5FBA"/>
    <w:rsid w:val="001D147B"/>
    <w:rsid w:val="001E1733"/>
    <w:rsid w:val="00206E3D"/>
    <w:rsid w:val="002443F1"/>
    <w:rsid w:val="00254C2A"/>
    <w:rsid w:val="00262C7C"/>
    <w:rsid w:val="002F1E5D"/>
    <w:rsid w:val="002F774B"/>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96571"/>
    <w:rsid w:val="007C4138"/>
    <w:rsid w:val="008539F5"/>
    <w:rsid w:val="00872DD4"/>
    <w:rsid w:val="00894231"/>
    <w:rsid w:val="008D0CA9"/>
    <w:rsid w:val="008D0FE2"/>
    <w:rsid w:val="008E273B"/>
    <w:rsid w:val="008F0803"/>
    <w:rsid w:val="008F0D53"/>
    <w:rsid w:val="008F758D"/>
    <w:rsid w:val="00925F0E"/>
    <w:rsid w:val="009878B1"/>
    <w:rsid w:val="00994D3E"/>
    <w:rsid w:val="009A277A"/>
    <w:rsid w:val="009A2A83"/>
    <w:rsid w:val="009A73EB"/>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B7683"/>
    <w:rsid w:val="00BD48A6"/>
    <w:rsid w:val="00C11094"/>
    <w:rsid w:val="00C5225D"/>
    <w:rsid w:val="00C73440"/>
    <w:rsid w:val="00C8304C"/>
    <w:rsid w:val="00CC5874"/>
    <w:rsid w:val="00CC5F05"/>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5711A"/>
    <w:rsid w:val="00E60478"/>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330AC6C"/>
  <w15:docId w15:val="{F8C164E3-7C14-4772-B965-4E089E3D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unhideWhenUsed/>
    <w:rsid w:val="00BB7683"/>
    <w:rPr>
      <w:rFonts w:ascii="Tahoma" w:hAnsi="Tahoma"/>
      <w:szCs w:val="20"/>
    </w:rPr>
  </w:style>
  <w:style w:type="character" w:customStyle="1" w:styleId="BodyTextChar">
    <w:name w:val="Body Text Char"/>
    <w:basedOn w:val="DefaultParagraphFont"/>
    <w:link w:val="BodyText"/>
    <w:rsid w:val="00BB7683"/>
    <w:rPr>
      <w:rFonts w:ascii="Tahoma" w:hAnsi="Tahoma"/>
      <w:sz w:val="24"/>
      <w:lang w:eastAsia="en-US"/>
    </w:rPr>
  </w:style>
  <w:style w:type="paragraph" w:customStyle="1" w:styleId="bullet2">
    <w:name w:val="bullet2"/>
    <w:basedOn w:val="Normal"/>
    <w:rsid w:val="00262C7C"/>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5AFD-EDF7-4B4E-9D5F-AF646D07A797}">
  <ds:schemaRefs>
    <ds:schemaRef ds:uri="http://schemas.microsoft.com/sharepoint/v3/contenttype/forms"/>
  </ds:schemaRefs>
</ds:datastoreItem>
</file>

<file path=customXml/itemProps2.xml><?xml version="1.0" encoding="utf-8"?>
<ds:datastoreItem xmlns:ds="http://schemas.openxmlformats.org/officeDocument/2006/customXml" ds:itemID="{6BD3E66F-D750-46E0-9142-F0EAD965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39E50-2EBB-479E-A60D-884DBC46A90C}">
  <ds:schemaRefs>
    <ds:schemaRef ds:uri="http://purl.org/dc/terms/"/>
    <ds:schemaRef ds:uri="3723e56e-018a-4a86-b0d7-fb13d13c03e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77ed9fe-9f36-4c2c-b8c3-cd0c87a57a36"/>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FF1B897-3145-4180-9811-ADC1855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6</cp:revision>
  <cp:lastPrinted>2013-04-02T07:01:00Z</cp:lastPrinted>
  <dcterms:created xsi:type="dcterms:W3CDTF">2016-04-15T12:44:00Z</dcterms:created>
  <dcterms:modified xsi:type="dcterms:W3CDTF">2017-09-20T16:04:00Z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