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51C08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Commercial </w:t>
      </w:r>
      <w:r w:rsidR="00BD48A6">
        <w:rPr>
          <w:rFonts w:ascii="Calibri" w:eastAsia="Calibri" w:hAnsi="Calibri"/>
          <w:b/>
          <w:sz w:val="18"/>
          <w:szCs w:val="18"/>
        </w:rPr>
        <w:t>Director</w:t>
      </w:r>
    </w:p>
    <w:p w:rsidR="00F56B57" w:rsidRPr="00CC78FE" w:rsidRDefault="00F56B57" w:rsidP="00F56B57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An opportunity has come up for an experienced Commercial </w:t>
      </w:r>
      <w:r w:rsidR="00925F0E">
        <w:rPr>
          <w:rFonts w:ascii="Calibri" w:eastAsia="Calibri" w:hAnsi="Calibri" w:cs="Arial"/>
          <w:color w:val="000000"/>
          <w:sz w:val="18"/>
          <w:szCs w:val="18"/>
        </w:rPr>
        <w:t>Director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Pr="00CC78FE">
        <w:rPr>
          <w:rFonts w:ascii="Calibri" w:eastAsia="Calibri" w:hAnsi="Calibri" w:cs="Arial"/>
          <w:color w:val="000000"/>
          <w:sz w:val="18"/>
          <w:szCs w:val="18"/>
        </w:rPr>
        <w:t>to join a fantastic growing Commercial Team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within </w:t>
      </w:r>
      <w:r w:rsidRPr="00F56B57">
        <w:rPr>
          <w:rFonts w:ascii="Calibri" w:eastAsia="Calibri" w:hAnsi="Calibri" w:cs="Arial"/>
          <w:color w:val="000000"/>
          <w:sz w:val="18"/>
          <w:szCs w:val="18"/>
        </w:rPr>
        <w:t>Taylor Wimpey</w:t>
      </w:r>
      <w:r w:rsidR="00925F0E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F56B57" w:rsidRDefault="00F56B57" w:rsidP="00563316">
      <w:pPr>
        <w:rPr>
          <w:rFonts w:ascii="Calibri" w:eastAsia="Calibri" w:hAnsi="Calibri" w:cs="Arial"/>
          <w:color w:val="000000"/>
          <w:sz w:val="18"/>
          <w:szCs w:val="18"/>
        </w:rPr>
      </w:pPr>
    </w:p>
    <w:p w:rsidR="00BB7683" w:rsidRDefault="00E654BF" w:rsidP="00563316">
      <w:pPr>
        <w:rPr>
          <w:rFonts w:ascii="Calibri" w:eastAsia="Calibri" w:hAnsi="Calibri" w:cs="Arial"/>
          <w:color w:val="000000"/>
          <w:sz w:val="18"/>
          <w:szCs w:val="18"/>
        </w:rPr>
      </w:pPr>
      <w:r w:rsidRPr="00CC78FE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CC78FE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Pr="00CC78FE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F56B57">
        <w:rPr>
          <w:rFonts w:ascii="Calibri" w:eastAsia="Calibri" w:hAnsi="Calibri" w:cs="Arial"/>
          <w:color w:val="000000"/>
          <w:sz w:val="18"/>
          <w:szCs w:val="18"/>
        </w:rPr>
        <w:t>n individual who has natural leadership, negotiation and motivation skills</w:t>
      </w:r>
      <w:r w:rsidR="00BB7683">
        <w:rPr>
          <w:rFonts w:ascii="Calibri" w:eastAsia="Calibri" w:hAnsi="Calibri" w:cs="Arial"/>
          <w:color w:val="000000"/>
          <w:sz w:val="18"/>
          <w:szCs w:val="18"/>
        </w:rPr>
        <w:t xml:space="preserve"> as well as </w:t>
      </w:r>
      <w:r w:rsidR="00F56B57">
        <w:rPr>
          <w:rFonts w:ascii="Calibri" w:eastAsia="Calibri" w:hAnsi="Calibri" w:cs="Arial"/>
          <w:color w:val="000000"/>
          <w:sz w:val="18"/>
          <w:szCs w:val="18"/>
        </w:rPr>
        <w:t>exceptional attention to detail</w:t>
      </w:r>
      <w:r w:rsidR="00BB7683">
        <w:rPr>
          <w:rFonts w:ascii="Calibri" w:eastAsia="Calibri" w:hAnsi="Calibri" w:cs="Arial"/>
          <w:color w:val="000000"/>
          <w:sz w:val="18"/>
          <w:szCs w:val="18"/>
        </w:rPr>
        <w:t xml:space="preserve">. </w:t>
      </w:r>
      <w:r w:rsidR="00925F0E">
        <w:rPr>
          <w:rFonts w:ascii="Calibri" w:eastAsia="Calibri" w:hAnsi="Calibri" w:cs="Arial"/>
          <w:color w:val="000000"/>
          <w:sz w:val="18"/>
          <w:szCs w:val="18"/>
        </w:rPr>
        <w:t>You will demonstrate g</w:t>
      </w:r>
      <w:r w:rsidR="00925F0E" w:rsidRPr="004500D1">
        <w:rPr>
          <w:rFonts w:asciiTheme="minorHAnsi" w:hAnsiTheme="minorHAnsi"/>
          <w:sz w:val="18"/>
          <w:szCs w:val="18"/>
        </w:rPr>
        <w:t xml:space="preserve">ood business management acumen and </w:t>
      </w:r>
      <w:r w:rsidR="00925F0E">
        <w:rPr>
          <w:rFonts w:asciiTheme="minorHAnsi" w:hAnsiTheme="minorHAnsi"/>
          <w:sz w:val="18"/>
          <w:szCs w:val="18"/>
        </w:rPr>
        <w:t xml:space="preserve">be </w:t>
      </w:r>
      <w:r w:rsidR="00925F0E" w:rsidRPr="004500D1">
        <w:rPr>
          <w:rFonts w:asciiTheme="minorHAnsi" w:hAnsiTheme="minorHAnsi"/>
          <w:sz w:val="18"/>
          <w:szCs w:val="18"/>
        </w:rPr>
        <w:t>commercially astute</w:t>
      </w:r>
      <w:r w:rsidR="00925F0E">
        <w:rPr>
          <w:rFonts w:asciiTheme="minorHAnsi" w:hAnsiTheme="minorHAnsi"/>
          <w:sz w:val="18"/>
          <w:szCs w:val="18"/>
        </w:rPr>
        <w:t>.</w:t>
      </w:r>
    </w:p>
    <w:p w:rsidR="00BB7683" w:rsidRDefault="00BB7683" w:rsidP="00563316">
      <w:pPr>
        <w:rPr>
          <w:rFonts w:ascii="Calibri" w:eastAsia="Calibri" w:hAnsi="Calibri" w:cs="Arial"/>
          <w:color w:val="000000"/>
          <w:sz w:val="18"/>
          <w:szCs w:val="18"/>
        </w:rPr>
      </w:pPr>
    </w:p>
    <w:p w:rsidR="00925F0E" w:rsidRPr="004500D1" w:rsidRDefault="00BB7683" w:rsidP="00925F0E">
      <w:pPr>
        <w:pStyle w:val="BodyText"/>
        <w:rPr>
          <w:rFonts w:asciiTheme="minorHAnsi" w:hAnsiTheme="minorHAnsi"/>
          <w:sz w:val="18"/>
          <w:szCs w:val="18"/>
        </w:rPr>
      </w:pPr>
      <w:r w:rsidRPr="00BB7683">
        <w:rPr>
          <w:rFonts w:ascii="Calibri" w:eastAsia="Calibri" w:hAnsi="Calibri" w:cs="Arial"/>
          <w:color w:val="000000"/>
          <w:sz w:val="18"/>
          <w:szCs w:val="18"/>
        </w:rPr>
        <w:t xml:space="preserve">The successful candidate will </w:t>
      </w:r>
      <w:r w:rsidR="00925F0E" w:rsidRPr="004500D1">
        <w:rPr>
          <w:rFonts w:asciiTheme="minorHAnsi" w:hAnsiTheme="minorHAnsi"/>
          <w:sz w:val="18"/>
          <w:szCs w:val="18"/>
        </w:rPr>
        <w:t xml:space="preserve">set out, and successfully implement, the regional business strategy for delivering efficient cost control and procurement needs in line with business unit targets.  Monitor all contractual issues, reviewing costs on a continuing basis, identifying and realising cost saving opportunities. </w:t>
      </w:r>
      <w:proofErr w:type="gramStart"/>
      <w:r w:rsidR="00925F0E" w:rsidRPr="004500D1">
        <w:rPr>
          <w:rFonts w:asciiTheme="minorHAnsi" w:hAnsiTheme="minorHAnsi"/>
          <w:sz w:val="18"/>
          <w:szCs w:val="18"/>
        </w:rPr>
        <w:t>Overseeing material and subcontract procurement.</w:t>
      </w:r>
      <w:proofErr w:type="gramEnd"/>
    </w:p>
    <w:p w:rsidR="00925F0E" w:rsidRPr="004500D1" w:rsidRDefault="00925F0E" w:rsidP="00925F0E">
      <w:pPr>
        <w:pStyle w:val="BodyText"/>
        <w:rPr>
          <w:rFonts w:asciiTheme="minorHAnsi" w:hAnsiTheme="minorHAnsi"/>
          <w:sz w:val="18"/>
          <w:szCs w:val="18"/>
        </w:rPr>
      </w:pPr>
    </w:p>
    <w:p w:rsidR="00925F0E" w:rsidRPr="004500D1" w:rsidRDefault="00925F0E" w:rsidP="00925F0E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You will b</w:t>
      </w:r>
      <w:r w:rsidRPr="004500D1">
        <w:rPr>
          <w:rFonts w:asciiTheme="minorHAnsi" w:hAnsiTheme="minorHAnsi"/>
          <w:sz w:val="18"/>
          <w:szCs w:val="18"/>
        </w:rPr>
        <w:t>e a proactive member of the local board of management and successfully manage staff in the commercial team.</w:t>
      </w:r>
    </w:p>
    <w:p w:rsidR="00BB7683" w:rsidRPr="00BB7683" w:rsidRDefault="00BB7683" w:rsidP="00BB7683">
      <w:pPr>
        <w:rPr>
          <w:rFonts w:ascii="Calibri" w:hAnsi="Calibri"/>
          <w:sz w:val="18"/>
          <w:szCs w:val="18"/>
        </w:rPr>
      </w:pPr>
    </w:p>
    <w:p w:rsidR="00BB7683" w:rsidRPr="00BB7683" w:rsidRDefault="00BB7683" w:rsidP="00BB7683">
      <w:pPr>
        <w:jc w:val="both"/>
        <w:rPr>
          <w:rFonts w:ascii="Calibri" w:hAnsi="Calibri" w:cs="Arial"/>
          <w:b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is an exciting role </w:t>
      </w:r>
      <w:r w:rsidR="00262C7C">
        <w:rPr>
          <w:rFonts w:ascii="Calibri" w:hAnsi="Calibri"/>
          <w:sz w:val="18"/>
          <w:szCs w:val="18"/>
        </w:rPr>
        <w:t xml:space="preserve">for an experienced professional </w:t>
      </w:r>
      <w:r w:rsidR="00925F0E">
        <w:rPr>
          <w:rFonts w:ascii="Calibri" w:hAnsi="Calibri"/>
          <w:sz w:val="18"/>
          <w:szCs w:val="18"/>
        </w:rPr>
        <w:t>who has excellent communications skills, is o</w:t>
      </w:r>
      <w:r w:rsidR="00925F0E" w:rsidRPr="004500D1">
        <w:rPr>
          <w:rFonts w:asciiTheme="minorHAnsi" w:hAnsiTheme="minorHAnsi"/>
          <w:sz w:val="18"/>
          <w:szCs w:val="18"/>
        </w:rPr>
        <w:t>pen minded and proactive towards change and innovation.</w:t>
      </w:r>
    </w:p>
    <w:p w:rsidR="00563316" w:rsidRPr="00563316" w:rsidRDefault="00BB7683" w:rsidP="00F56B57">
      <w:pPr>
        <w:rPr>
          <w:rFonts w:ascii="Calibri" w:eastAsia="Calibri" w:hAnsi="Calibri" w:cs="Arial"/>
          <w:color w:val="000000"/>
          <w:sz w:val="18"/>
          <w:szCs w:val="18"/>
        </w:rPr>
      </w:pPr>
      <w:r w:rsidRPr="00BB7683">
        <w:rPr>
          <w:rFonts w:ascii="Calibri" w:hAnsi="Calibri"/>
          <w:sz w:val="18"/>
          <w:szCs w:val="18"/>
        </w:rPr>
        <w:t xml:space="preserve"> </w:t>
      </w:r>
      <w:r w:rsidR="00F56B57" w:rsidRPr="00563316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2F774B" w:rsidRPr="001A3D23" w:rsidRDefault="002F774B" w:rsidP="002F774B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1A3D23">
        <w:rPr>
          <w:rFonts w:asciiTheme="minorHAnsi" w:hAnsiTheme="minorHAnsi"/>
          <w:sz w:val="18"/>
          <w:szCs w:val="18"/>
        </w:rPr>
        <w:t>Implement regional business strategy for design and procurement needs</w:t>
      </w:r>
    </w:p>
    <w:p w:rsidR="002F774B" w:rsidRPr="004500D1" w:rsidRDefault="002F774B" w:rsidP="002F774B">
      <w:pPr>
        <w:pStyle w:val="ListParagraph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Work closely with other Directors in the commercial management of the business.</w:t>
      </w:r>
    </w:p>
    <w:p w:rsidR="002F774B" w:rsidRPr="004500D1" w:rsidRDefault="002F774B" w:rsidP="002F774B">
      <w:pPr>
        <w:pStyle w:val="ListParagraph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Constantly monitor commercial viability of schemes throughout the development stage</w:t>
      </w:r>
      <w:r>
        <w:rPr>
          <w:rFonts w:asciiTheme="minorHAnsi" w:hAnsiTheme="minorHAnsi"/>
          <w:sz w:val="18"/>
          <w:szCs w:val="18"/>
        </w:rPr>
        <w:t>, apply appropriate strategies where required to limit cost excesses</w:t>
      </w:r>
      <w:r w:rsidRPr="004500D1">
        <w:rPr>
          <w:rFonts w:asciiTheme="minorHAnsi" w:hAnsiTheme="minorHAnsi"/>
          <w:sz w:val="18"/>
          <w:szCs w:val="18"/>
        </w:rPr>
        <w:t>.</w:t>
      </w:r>
    </w:p>
    <w:p w:rsidR="002F774B" w:rsidRPr="004500D1" w:rsidRDefault="002F774B" w:rsidP="002F774B">
      <w:pPr>
        <w:pStyle w:val="ListParagraph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Effectively communicating the business unit strategy to department and monitoring progress against targets.</w:t>
      </w:r>
    </w:p>
    <w:p w:rsidR="002F774B" w:rsidRPr="00D32514" w:rsidRDefault="002F774B" w:rsidP="002F774B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Contribute in defining and developing procurement strategy.</w:t>
      </w:r>
    </w:p>
    <w:p w:rsidR="002F774B" w:rsidRPr="001A3D23" w:rsidRDefault="002F774B" w:rsidP="002F774B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1A3D23">
        <w:rPr>
          <w:rFonts w:asciiTheme="minorHAnsi" w:hAnsiTheme="minorHAnsi"/>
          <w:sz w:val="18"/>
          <w:szCs w:val="18"/>
        </w:rPr>
        <w:t>Monitor all contractual issues</w:t>
      </w:r>
      <w:r w:rsidR="001A3D23">
        <w:rPr>
          <w:rFonts w:asciiTheme="minorHAnsi" w:hAnsiTheme="minorHAnsi"/>
          <w:sz w:val="18"/>
          <w:szCs w:val="18"/>
        </w:rPr>
        <w:t>.</w:t>
      </w:r>
    </w:p>
    <w:p w:rsidR="002F774B" w:rsidRPr="004500D1" w:rsidRDefault="002F774B" w:rsidP="002F774B">
      <w:pPr>
        <w:pStyle w:val="ListParagraph"/>
        <w:numPr>
          <w:ilvl w:val="0"/>
          <w:numId w:val="36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Implement and manage effective placement of subcontractor orders.</w:t>
      </w:r>
    </w:p>
    <w:p w:rsidR="002F774B" w:rsidRDefault="002F774B" w:rsidP="002F774B">
      <w:pPr>
        <w:pStyle w:val="ListParagraph"/>
        <w:numPr>
          <w:ilvl w:val="0"/>
          <w:numId w:val="36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Ensure monitoring systems are in place to manage the financial aspects of a number of projects.</w:t>
      </w:r>
    </w:p>
    <w:p w:rsidR="002F774B" w:rsidRDefault="002F774B" w:rsidP="002F774B">
      <w:pPr>
        <w:pStyle w:val="ListParagraph"/>
        <w:numPr>
          <w:ilvl w:val="0"/>
          <w:numId w:val="36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Inform and control bespoke development contracts, D&amp;B, ICE, </w:t>
      </w:r>
      <w:proofErr w:type="gramStart"/>
      <w:r>
        <w:rPr>
          <w:rFonts w:asciiTheme="minorHAnsi" w:hAnsiTheme="minorHAnsi"/>
          <w:sz w:val="18"/>
          <w:szCs w:val="18"/>
        </w:rPr>
        <w:t>JCT</w:t>
      </w:r>
      <w:proofErr w:type="gramEnd"/>
      <w:r w:rsidR="001A3D23">
        <w:rPr>
          <w:rFonts w:asciiTheme="minorHAnsi" w:hAnsiTheme="minorHAnsi"/>
          <w:sz w:val="18"/>
          <w:szCs w:val="18"/>
        </w:rPr>
        <w:t>.</w:t>
      </w:r>
    </w:p>
    <w:p w:rsidR="001A3D23" w:rsidRPr="001A3D23" w:rsidRDefault="001A3D23" w:rsidP="001A3D23">
      <w:pPr>
        <w:pStyle w:val="ListParagraph"/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1A3D23">
        <w:rPr>
          <w:rFonts w:asciiTheme="minorHAnsi" w:hAnsiTheme="minorHAnsi"/>
          <w:sz w:val="18"/>
          <w:szCs w:val="18"/>
        </w:rPr>
        <w:t>Review and monitor costs on a continuing basis</w:t>
      </w:r>
    </w:p>
    <w:p w:rsidR="001A3D23" w:rsidRPr="004500D1" w:rsidRDefault="001A3D23" w:rsidP="001A3D23">
      <w:pPr>
        <w:pStyle w:val="ListParagraph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Raise awareness of the need to effectively manage a regime of cost control with local board.</w:t>
      </w:r>
    </w:p>
    <w:p w:rsidR="001A3D23" w:rsidRPr="004500D1" w:rsidRDefault="001A3D23" w:rsidP="001A3D23">
      <w:pPr>
        <w:pStyle w:val="ListParagraph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Prepare regular reports for the MD illustrating the financial situation of various projects in relation to budgets, highlighting any issues/risks.</w:t>
      </w:r>
    </w:p>
    <w:p w:rsidR="001A3D23" w:rsidRPr="001A3D23" w:rsidRDefault="001A3D23" w:rsidP="001A3D23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1A3D23">
        <w:rPr>
          <w:rFonts w:asciiTheme="minorHAnsi" w:hAnsiTheme="minorHAnsi"/>
          <w:sz w:val="18"/>
          <w:szCs w:val="18"/>
        </w:rPr>
        <w:t>Management and motivation of Commercial Department</w:t>
      </w:r>
      <w:r>
        <w:rPr>
          <w:rFonts w:asciiTheme="minorHAnsi" w:hAnsiTheme="minorHAnsi"/>
          <w:sz w:val="18"/>
          <w:szCs w:val="18"/>
        </w:rPr>
        <w:t>.</w:t>
      </w:r>
    </w:p>
    <w:p w:rsidR="001A3D23" w:rsidRPr="004500D1" w:rsidRDefault="001A3D23" w:rsidP="001A3D23">
      <w:pPr>
        <w:pStyle w:val="ListParagraph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Ensure that an effective departmental structure is in place to deliver business unit strategy.</w:t>
      </w:r>
    </w:p>
    <w:p w:rsidR="001A3D23" w:rsidRDefault="001A3D23" w:rsidP="001A3D23">
      <w:pPr>
        <w:pStyle w:val="ListParagraph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Manage and motivate Surveyors, Buyers and Estimators.</w:t>
      </w:r>
    </w:p>
    <w:p w:rsidR="001A3D23" w:rsidRPr="004500D1" w:rsidRDefault="001A3D23" w:rsidP="001A3D23">
      <w:pPr>
        <w:pStyle w:val="bullet2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As part of management team, responsible for health and safety risk assessment and customer care issues within the business.</w:t>
      </w:r>
    </w:p>
    <w:p w:rsidR="001A3D23" w:rsidRPr="004500D1" w:rsidRDefault="001A3D23" w:rsidP="001A3D23">
      <w:pPr>
        <w:pStyle w:val="bullet2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Take responsibility for achieving business targets including land bank, profit, return on capital and sales.</w:t>
      </w:r>
    </w:p>
    <w:p w:rsidR="001A3D23" w:rsidRPr="004500D1" w:rsidRDefault="001A3D23" w:rsidP="001A3D23">
      <w:pPr>
        <w:pStyle w:val="bullet2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Undertake any other duties as required by the Managing Director</w:t>
      </w:r>
    </w:p>
    <w:p w:rsidR="001A3D23" w:rsidRDefault="001A3D23" w:rsidP="001A3D23">
      <w:pPr>
        <w:pStyle w:val="bullet2"/>
        <w:numPr>
          <w:ilvl w:val="0"/>
          <w:numId w:val="3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Support the sourcing of new Land development opportunities required to achieve the business strategy. </w:t>
      </w:r>
    </w:p>
    <w:p w:rsidR="001A3D23" w:rsidRDefault="001A3D23" w:rsidP="001A3D23">
      <w:pPr>
        <w:pStyle w:val="bullet2"/>
        <w:numPr>
          <w:ilvl w:val="0"/>
          <w:numId w:val="3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Engage will all departments to ensure the requirements of all disciplines are reflected in Land tender exercises</w:t>
      </w:r>
    </w:p>
    <w:p w:rsidR="001A3D23" w:rsidRDefault="001A3D23" w:rsidP="001A3D23">
      <w:pPr>
        <w:pStyle w:val="bullet2"/>
        <w:numPr>
          <w:ilvl w:val="0"/>
          <w:numId w:val="3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Deliver outstanding customer service in a customer centric way throughout all commercial functions</w:t>
      </w:r>
    </w:p>
    <w:p w:rsidR="008F758D" w:rsidRDefault="008F758D" w:rsidP="00262C7C">
      <w:pPr>
        <w:ind w:left="360"/>
        <w:rPr>
          <w:rFonts w:ascii="Calibri" w:eastAsia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1A3D23" w:rsidRPr="004500D1" w:rsidRDefault="001A3D23" w:rsidP="001A3D23">
      <w:pPr>
        <w:pStyle w:val="bullet2"/>
        <w:numPr>
          <w:ilvl w:val="0"/>
          <w:numId w:val="40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Previous experience of working with a developer.</w:t>
      </w:r>
    </w:p>
    <w:p w:rsidR="001A3D23" w:rsidRPr="004500D1" w:rsidRDefault="001A3D23" w:rsidP="001A3D23">
      <w:pPr>
        <w:pStyle w:val="bullet2"/>
        <w:numPr>
          <w:ilvl w:val="0"/>
          <w:numId w:val="40"/>
        </w:numPr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At least 2 years</w:t>
      </w:r>
      <w:r w:rsidR="00424802">
        <w:rPr>
          <w:rFonts w:asciiTheme="minorHAnsi" w:hAnsiTheme="minorHAnsi"/>
          <w:sz w:val="18"/>
          <w:szCs w:val="18"/>
        </w:rPr>
        <w:t>’</w:t>
      </w:r>
      <w:r w:rsidRPr="004500D1">
        <w:rPr>
          <w:rFonts w:asciiTheme="minorHAnsi" w:hAnsiTheme="minorHAnsi"/>
          <w:sz w:val="18"/>
          <w:szCs w:val="18"/>
        </w:rPr>
        <w:t xml:space="preserve"> experience at Senior Management level in a commercial</w:t>
      </w:r>
      <w:bookmarkStart w:id="0" w:name="_GoBack"/>
      <w:bookmarkEnd w:id="0"/>
      <w:r w:rsidRPr="004500D1">
        <w:rPr>
          <w:rFonts w:asciiTheme="minorHAnsi" w:hAnsiTheme="minorHAnsi"/>
          <w:sz w:val="18"/>
          <w:szCs w:val="18"/>
        </w:rPr>
        <w:t xml:space="preserve"> role.</w:t>
      </w:r>
    </w:p>
    <w:p w:rsidR="001A3D23" w:rsidRPr="004500D1" w:rsidRDefault="001A3D23" w:rsidP="001A3D23">
      <w:pPr>
        <w:pStyle w:val="bullet2"/>
        <w:numPr>
          <w:ilvl w:val="0"/>
          <w:numId w:val="40"/>
        </w:numPr>
        <w:rPr>
          <w:rFonts w:asciiTheme="minorHAnsi" w:hAnsiTheme="minorHAnsi" w:cs="Arial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Must demonstrate an ability to manage a large number of staff.</w:t>
      </w:r>
    </w:p>
    <w:p w:rsidR="001A3D23" w:rsidRPr="004500D1" w:rsidRDefault="001A3D23" w:rsidP="001A3D23">
      <w:pPr>
        <w:numPr>
          <w:ilvl w:val="0"/>
          <w:numId w:val="40"/>
        </w:numPr>
        <w:tabs>
          <w:tab w:val="left" w:pos="317"/>
        </w:tabs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Open minded and proactive towards change and innovation.</w:t>
      </w:r>
    </w:p>
    <w:p w:rsidR="001A3D23" w:rsidRPr="004500D1" w:rsidRDefault="001A3D23" w:rsidP="001A3D23">
      <w:pPr>
        <w:numPr>
          <w:ilvl w:val="0"/>
          <w:numId w:val="40"/>
        </w:numPr>
        <w:tabs>
          <w:tab w:val="left" w:pos="317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Demonstrate e</w:t>
      </w:r>
      <w:r w:rsidRPr="004500D1">
        <w:rPr>
          <w:rFonts w:asciiTheme="minorHAnsi" w:hAnsiTheme="minorHAnsi"/>
          <w:sz w:val="18"/>
          <w:szCs w:val="18"/>
        </w:rPr>
        <w:t>nergy and drive – able to motivate others.</w:t>
      </w:r>
    </w:p>
    <w:p w:rsidR="001A3D23" w:rsidRPr="004500D1" w:rsidRDefault="001A3D23" w:rsidP="001A3D23">
      <w:pPr>
        <w:numPr>
          <w:ilvl w:val="0"/>
          <w:numId w:val="40"/>
        </w:numPr>
        <w:tabs>
          <w:tab w:val="left" w:pos="317"/>
        </w:tabs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Decisive.</w:t>
      </w:r>
    </w:p>
    <w:p w:rsidR="001A3D23" w:rsidRPr="004500D1" w:rsidRDefault="001A3D23" w:rsidP="001A3D23">
      <w:pPr>
        <w:numPr>
          <w:ilvl w:val="0"/>
          <w:numId w:val="40"/>
        </w:numPr>
        <w:tabs>
          <w:tab w:val="left" w:pos="317"/>
        </w:tabs>
        <w:rPr>
          <w:rFonts w:asciiTheme="minorHAnsi" w:hAnsiTheme="minorHAnsi"/>
          <w:sz w:val="18"/>
          <w:szCs w:val="18"/>
        </w:rPr>
      </w:pPr>
      <w:r w:rsidRPr="004500D1">
        <w:rPr>
          <w:rFonts w:asciiTheme="minorHAnsi" w:hAnsiTheme="minorHAnsi"/>
          <w:sz w:val="18"/>
          <w:szCs w:val="18"/>
        </w:rPr>
        <w:t>Team player.</w:t>
      </w:r>
    </w:p>
    <w:p w:rsidR="00F56B57" w:rsidRDefault="00F56B57" w:rsidP="001A3D23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3F7F53" w:rsidRDefault="008F758D" w:rsidP="00262C7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872DD4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EE"/>
    <w:multiLevelType w:val="hybridMultilevel"/>
    <w:tmpl w:val="5532F7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B5401"/>
    <w:multiLevelType w:val="hybridMultilevel"/>
    <w:tmpl w:val="CBE4A0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1ADA"/>
    <w:multiLevelType w:val="hybridMultilevel"/>
    <w:tmpl w:val="943E9F1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C2135"/>
    <w:multiLevelType w:val="hybridMultilevel"/>
    <w:tmpl w:val="715AE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11E67"/>
    <w:multiLevelType w:val="hybridMultilevel"/>
    <w:tmpl w:val="2A04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ED2"/>
    <w:multiLevelType w:val="hybridMultilevel"/>
    <w:tmpl w:val="429E26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5728A"/>
    <w:multiLevelType w:val="hybridMultilevel"/>
    <w:tmpl w:val="DA045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A7EFD"/>
    <w:multiLevelType w:val="hybridMultilevel"/>
    <w:tmpl w:val="FB9E90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C1DE7"/>
    <w:multiLevelType w:val="hybridMultilevel"/>
    <w:tmpl w:val="DF2C2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369CE"/>
    <w:multiLevelType w:val="hybridMultilevel"/>
    <w:tmpl w:val="999A10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D28F16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AE4ED2"/>
    <w:multiLevelType w:val="hybridMultilevel"/>
    <w:tmpl w:val="4A34FA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B7031"/>
    <w:multiLevelType w:val="hybridMultilevel"/>
    <w:tmpl w:val="C9986D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C6922"/>
    <w:multiLevelType w:val="hybridMultilevel"/>
    <w:tmpl w:val="31F017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1D44DC"/>
    <w:multiLevelType w:val="hybridMultilevel"/>
    <w:tmpl w:val="CAF21A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22B05"/>
    <w:multiLevelType w:val="hybridMultilevel"/>
    <w:tmpl w:val="15247AD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1A21A0"/>
    <w:multiLevelType w:val="hybridMultilevel"/>
    <w:tmpl w:val="58B48C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662040"/>
    <w:multiLevelType w:val="hybridMultilevel"/>
    <w:tmpl w:val="F1B2E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C41BE"/>
    <w:multiLevelType w:val="hybridMultilevel"/>
    <w:tmpl w:val="A168B9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7"/>
  </w:num>
  <w:num w:numId="4">
    <w:abstractNumId w:val="3"/>
  </w:num>
  <w:num w:numId="5">
    <w:abstractNumId w:val="6"/>
  </w:num>
  <w:num w:numId="6">
    <w:abstractNumId w:val="38"/>
  </w:num>
  <w:num w:numId="7">
    <w:abstractNumId w:val="26"/>
  </w:num>
  <w:num w:numId="8">
    <w:abstractNumId w:val="12"/>
  </w:num>
  <w:num w:numId="9">
    <w:abstractNumId w:val="37"/>
  </w:num>
  <w:num w:numId="10">
    <w:abstractNumId w:val="40"/>
  </w:num>
  <w:num w:numId="11">
    <w:abstractNumId w:val="5"/>
  </w:num>
  <w:num w:numId="12">
    <w:abstractNumId w:val="15"/>
  </w:num>
  <w:num w:numId="13">
    <w:abstractNumId w:val="10"/>
  </w:num>
  <w:num w:numId="14">
    <w:abstractNumId w:val="28"/>
  </w:num>
  <w:num w:numId="15">
    <w:abstractNumId w:val="20"/>
  </w:num>
  <w:num w:numId="16">
    <w:abstractNumId w:val="30"/>
  </w:num>
  <w:num w:numId="17">
    <w:abstractNumId w:val="22"/>
  </w:num>
  <w:num w:numId="18">
    <w:abstractNumId w:val="31"/>
  </w:num>
  <w:num w:numId="19">
    <w:abstractNumId w:val="8"/>
  </w:num>
  <w:num w:numId="20">
    <w:abstractNumId w:val="18"/>
  </w:num>
  <w:num w:numId="21">
    <w:abstractNumId w:val="19"/>
  </w:num>
  <w:num w:numId="22">
    <w:abstractNumId w:val="4"/>
  </w:num>
  <w:num w:numId="23">
    <w:abstractNumId w:val="25"/>
  </w:num>
  <w:num w:numId="24">
    <w:abstractNumId w:val="21"/>
  </w:num>
  <w:num w:numId="25">
    <w:abstractNumId w:val="16"/>
  </w:num>
  <w:num w:numId="26">
    <w:abstractNumId w:val="13"/>
  </w:num>
  <w:num w:numId="27">
    <w:abstractNumId w:val="34"/>
  </w:num>
  <w:num w:numId="28">
    <w:abstractNumId w:val="2"/>
  </w:num>
  <w:num w:numId="29">
    <w:abstractNumId w:val="33"/>
  </w:num>
  <w:num w:numId="30">
    <w:abstractNumId w:val="0"/>
  </w:num>
  <w:num w:numId="31">
    <w:abstractNumId w:val="29"/>
  </w:num>
  <w:num w:numId="32">
    <w:abstractNumId w:val="1"/>
  </w:num>
  <w:num w:numId="33">
    <w:abstractNumId w:val="17"/>
  </w:num>
  <w:num w:numId="34">
    <w:abstractNumId w:val="11"/>
  </w:num>
  <w:num w:numId="35">
    <w:abstractNumId w:val="9"/>
  </w:num>
  <w:num w:numId="36">
    <w:abstractNumId w:val="32"/>
  </w:num>
  <w:num w:numId="37">
    <w:abstractNumId w:val="14"/>
  </w:num>
  <w:num w:numId="38">
    <w:abstractNumId w:val="23"/>
  </w:num>
  <w:num w:numId="39">
    <w:abstractNumId w:val="35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3D23"/>
    <w:rsid w:val="001A5FBA"/>
    <w:rsid w:val="001D147B"/>
    <w:rsid w:val="001E1733"/>
    <w:rsid w:val="00206E3D"/>
    <w:rsid w:val="002443F1"/>
    <w:rsid w:val="00254C2A"/>
    <w:rsid w:val="00262C7C"/>
    <w:rsid w:val="002F1E5D"/>
    <w:rsid w:val="002F774B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24802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2997"/>
    <w:rsid w:val="00796571"/>
    <w:rsid w:val="007C4138"/>
    <w:rsid w:val="008539F5"/>
    <w:rsid w:val="00872DD4"/>
    <w:rsid w:val="00894231"/>
    <w:rsid w:val="008D0CA9"/>
    <w:rsid w:val="008D0FE2"/>
    <w:rsid w:val="008E273B"/>
    <w:rsid w:val="008F0803"/>
    <w:rsid w:val="008F0D53"/>
    <w:rsid w:val="008F758D"/>
    <w:rsid w:val="00925F0E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B7683"/>
    <w:rsid w:val="00BD48A6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0478"/>
    <w:rsid w:val="00E654BF"/>
    <w:rsid w:val="00E76284"/>
    <w:rsid w:val="00EB5417"/>
    <w:rsid w:val="00EB6621"/>
    <w:rsid w:val="00F0246E"/>
    <w:rsid w:val="00F117C1"/>
    <w:rsid w:val="00F27794"/>
    <w:rsid w:val="00F5637E"/>
    <w:rsid w:val="00F56B57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B7683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BB7683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62C7C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B7683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BB7683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62C7C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3268-83D3-4CD8-856B-B0E11A6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2016-04-19T15:31:00Z</dcterms:created>
  <dcterms:modified xsi:type="dcterms:W3CDTF">2016-04-19T15:31:00Z</dcterms:modified>
</cp:coreProperties>
</file>