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A2" w:rsidRDefault="00525BAA" w:rsidP="000A71A2">
      <w:pPr>
        <w:spacing w:after="240"/>
        <w:rPr>
          <w:rFonts w:asciiTheme="minorHAnsi" w:hAnsiTheme="minorHAnsi"/>
          <w:b/>
          <w:bCs/>
          <w:sz w:val="18"/>
          <w:szCs w:val="18"/>
          <w:lang w:eastAsia="en-GB"/>
        </w:rPr>
      </w:pPr>
      <w:r w:rsidRPr="0057615E">
        <w:rPr>
          <w:rFonts w:asciiTheme="minorHAnsi" w:hAnsiTheme="minorHAnsi"/>
          <w:b/>
          <w:bCs/>
          <w:sz w:val="18"/>
          <w:szCs w:val="18"/>
        </w:rPr>
        <w:t xml:space="preserve">Executive Secretary </w:t>
      </w:r>
      <w:r w:rsidR="000A71A2" w:rsidRPr="0057615E">
        <w:rPr>
          <w:rFonts w:asciiTheme="minorHAnsi" w:hAnsiTheme="minorHAnsi"/>
          <w:b/>
          <w:bCs/>
          <w:sz w:val="18"/>
          <w:szCs w:val="18"/>
          <w:lang w:eastAsia="en-GB"/>
        </w:rPr>
        <w:t xml:space="preserve"> </w:t>
      </w:r>
    </w:p>
    <w:p w:rsidR="000B19A1" w:rsidRDefault="000B19A1" w:rsidP="000B19A1">
      <w:pPr>
        <w:spacing w:after="240"/>
        <w:rPr>
          <w:rFonts w:ascii="Calibri" w:hAnsi="Calibri" w:cs="Arial"/>
          <w:sz w:val="18"/>
          <w:szCs w:val="18"/>
        </w:rPr>
      </w:pPr>
      <w:r>
        <w:rPr>
          <w:rFonts w:asciiTheme="minorHAnsi" w:hAnsiTheme="minorHAnsi"/>
          <w:bCs/>
          <w:sz w:val="18"/>
          <w:szCs w:val="18"/>
          <w:lang w:eastAsia="en-GB"/>
        </w:rPr>
        <w:t xml:space="preserve">We have a fantastic opportunity for an experienced </w:t>
      </w:r>
      <w:r w:rsidRPr="0057615E">
        <w:rPr>
          <w:rFonts w:asciiTheme="minorHAnsi" w:hAnsiTheme="minorHAnsi"/>
          <w:sz w:val="18"/>
          <w:szCs w:val="18"/>
        </w:rPr>
        <w:t>Executive Secretary</w:t>
      </w:r>
      <w:r>
        <w:rPr>
          <w:rFonts w:asciiTheme="minorHAnsi" w:hAnsiTheme="minorHAnsi"/>
          <w:sz w:val="18"/>
          <w:szCs w:val="18"/>
        </w:rPr>
        <w:t xml:space="preserve"> to join our Team within </w:t>
      </w:r>
      <w:r w:rsidRPr="00EA5A4D">
        <w:rPr>
          <w:rFonts w:ascii="Calibri" w:hAnsi="Calibri" w:cs="Arial"/>
          <w:sz w:val="18"/>
          <w:szCs w:val="18"/>
        </w:rPr>
        <w:t>Taylor Wimpey North Thames</w:t>
      </w:r>
      <w:r>
        <w:rPr>
          <w:rFonts w:ascii="Calibri" w:hAnsi="Calibri" w:cs="Arial"/>
          <w:sz w:val="18"/>
          <w:szCs w:val="18"/>
        </w:rPr>
        <w:t xml:space="preserve"> in </w:t>
      </w:r>
      <w:r w:rsidRPr="00EA5A4D">
        <w:rPr>
          <w:rFonts w:ascii="Calibri" w:hAnsi="Calibri" w:cs="Arial"/>
          <w:sz w:val="18"/>
          <w:szCs w:val="18"/>
        </w:rPr>
        <w:t>Borehamwood</w:t>
      </w:r>
      <w:r>
        <w:rPr>
          <w:rFonts w:ascii="Calibri" w:hAnsi="Calibri" w:cs="Arial"/>
          <w:sz w:val="18"/>
          <w:szCs w:val="18"/>
        </w:rPr>
        <w:t>.</w:t>
      </w:r>
    </w:p>
    <w:p w:rsidR="00525BAA" w:rsidRPr="0057615E" w:rsidRDefault="000A71A2" w:rsidP="000B19A1">
      <w:pPr>
        <w:spacing w:after="240"/>
        <w:rPr>
          <w:rFonts w:asciiTheme="minorHAnsi" w:hAnsiTheme="minorHAnsi" w:cs="Arial"/>
          <w:sz w:val="18"/>
          <w:szCs w:val="18"/>
        </w:rPr>
      </w:pPr>
      <w:r w:rsidRPr="0057615E">
        <w:rPr>
          <w:rFonts w:asciiTheme="minorHAnsi" w:hAnsiTheme="minorHAnsi"/>
          <w:sz w:val="18"/>
          <w:szCs w:val="18"/>
        </w:rPr>
        <w:t>We are looking for</w:t>
      </w:r>
      <w:r w:rsidR="00525BAA" w:rsidRPr="0057615E">
        <w:rPr>
          <w:rFonts w:asciiTheme="minorHAnsi" w:hAnsiTheme="minorHAnsi"/>
          <w:sz w:val="18"/>
          <w:szCs w:val="18"/>
        </w:rPr>
        <w:t xml:space="preserve"> a highly organised, confident and </w:t>
      </w:r>
      <w:r w:rsidRPr="0057615E">
        <w:rPr>
          <w:rFonts w:asciiTheme="minorHAnsi" w:hAnsiTheme="minorHAnsi"/>
          <w:sz w:val="18"/>
          <w:szCs w:val="18"/>
        </w:rPr>
        <w:t xml:space="preserve">self-motivated </w:t>
      </w:r>
      <w:r w:rsidR="00525BAA" w:rsidRPr="0057615E">
        <w:rPr>
          <w:rFonts w:asciiTheme="minorHAnsi" w:hAnsiTheme="minorHAnsi"/>
          <w:sz w:val="18"/>
          <w:szCs w:val="18"/>
        </w:rPr>
        <w:t xml:space="preserve">Executive Secretary </w:t>
      </w:r>
      <w:r w:rsidRPr="0057615E">
        <w:rPr>
          <w:rFonts w:asciiTheme="minorHAnsi" w:hAnsiTheme="minorHAnsi"/>
          <w:sz w:val="18"/>
          <w:szCs w:val="18"/>
        </w:rPr>
        <w:t xml:space="preserve">to </w:t>
      </w:r>
      <w:r w:rsidR="00525BAA" w:rsidRPr="0057615E">
        <w:rPr>
          <w:rFonts w:asciiTheme="minorHAnsi" w:hAnsiTheme="minorHAnsi" w:cs="Arial"/>
          <w:sz w:val="18"/>
          <w:szCs w:val="18"/>
        </w:rPr>
        <w:t xml:space="preserve">deliver an efficient, customer-focused and professional secretarial service. </w:t>
      </w:r>
    </w:p>
    <w:p w:rsidR="000A71A2" w:rsidRPr="0057615E" w:rsidRDefault="000A71A2" w:rsidP="000A71A2">
      <w:pPr>
        <w:autoSpaceDE w:val="0"/>
        <w:autoSpaceDN w:val="0"/>
        <w:rPr>
          <w:rFonts w:asciiTheme="minorHAnsi" w:hAnsiTheme="minorHAnsi"/>
          <w:sz w:val="18"/>
          <w:szCs w:val="18"/>
        </w:rPr>
      </w:pPr>
      <w:r w:rsidRPr="0057615E">
        <w:rPr>
          <w:rFonts w:asciiTheme="minorHAnsi" w:hAnsiTheme="minorHAnsi"/>
          <w:sz w:val="18"/>
          <w:szCs w:val="18"/>
        </w:rPr>
        <w:t xml:space="preserve">Demonstrating a real pride and passion for what you do, with the ability to build rapport and long term relationships, your role will be responsible for, but not limited to ensuring the effective and accurate processing of the Directors’ correspondence, emails, telephone calls and systems, in line with their business needs whilst having the ability to </w:t>
      </w:r>
      <w:r w:rsidR="001E1D54">
        <w:rPr>
          <w:rFonts w:asciiTheme="minorHAnsi" w:hAnsiTheme="minorHAnsi"/>
          <w:sz w:val="18"/>
          <w:szCs w:val="18"/>
        </w:rPr>
        <w:t>multi-task and to prioritise workload.</w:t>
      </w:r>
    </w:p>
    <w:p w:rsidR="000A71A2" w:rsidRPr="0057615E" w:rsidRDefault="000A71A2" w:rsidP="000A71A2">
      <w:pPr>
        <w:autoSpaceDE w:val="0"/>
        <w:autoSpaceDN w:val="0"/>
        <w:rPr>
          <w:rFonts w:asciiTheme="minorHAnsi" w:hAnsiTheme="minorHAnsi"/>
          <w:sz w:val="18"/>
          <w:szCs w:val="18"/>
        </w:rPr>
      </w:pPr>
    </w:p>
    <w:p w:rsidR="000A71A2" w:rsidRDefault="000A71A2" w:rsidP="000A71A2">
      <w:pPr>
        <w:autoSpaceDE w:val="0"/>
        <w:autoSpaceDN w:val="0"/>
        <w:rPr>
          <w:rFonts w:asciiTheme="minorHAnsi" w:hAnsiTheme="minorHAnsi"/>
          <w:b/>
          <w:bCs/>
          <w:sz w:val="18"/>
          <w:szCs w:val="18"/>
        </w:rPr>
      </w:pPr>
      <w:r w:rsidRPr="0057615E">
        <w:rPr>
          <w:rFonts w:asciiTheme="minorHAnsi" w:hAnsiTheme="minorHAnsi"/>
          <w:b/>
          <w:bCs/>
          <w:sz w:val="18"/>
          <w:szCs w:val="18"/>
        </w:rPr>
        <w:t>The Role:</w:t>
      </w:r>
    </w:p>
    <w:p w:rsidR="0057615E" w:rsidRDefault="0057615E" w:rsidP="000A71A2">
      <w:pPr>
        <w:autoSpaceDE w:val="0"/>
        <w:autoSpaceDN w:val="0"/>
        <w:rPr>
          <w:rFonts w:asciiTheme="minorHAnsi" w:hAnsiTheme="minorHAnsi"/>
          <w:b/>
          <w:bCs/>
          <w:sz w:val="18"/>
          <w:szCs w:val="18"/>
        </w:rPr>
      </w:pPr>
    </w:p>
    <w:p w:rsidR="000A71A2" w:rsidRPr="0057615E"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Accessing and reviewing all correspondence including e-mails, sorting, prioritising and replying as necessary, in a timely and professional manner.</w:t>
      </w:r>
    </w:p>
    <w:p w:rsidR="000A71A2" w:rsidRPr="0057615E"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Extensive diary management, booking accommodation, meeting rooms and venues and arranging hospitality as necessary.</w:t>
      </w:r>
    </w:p>
    <w:p w:rsidR="000A71A2" w:rsidRPr="0057615E"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Preparing reports, agendas, minute taking, monitoring and following up on actions and creating presentations.</w:t>
      </w:r>
    </w:p>
    <w:p w:rsidR="000A71A2" w:rsidRPr="0057615E"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Interaction, assistance and liaison with wide variety of employees and senior managers including Head of functions and Senior Managers</w:t>
      </w:r>
    </w:p>
    <w:p w:rsidR="000A71A2" w:rsidRDefault="000A71A2" w:rsidP="000A71A2">
      <w:pPr>
        <w:numPr>
          <w:ilvl w:val="0"/>
          <w:numId w:val="22"/>
        </w:numPr>
        <w:rPr>
          <w:rFonts w:asciiTheme="minorHAnsi" w:hAnsiTheme="minorHAnsi"/>
          <w:sz w:val="18"/>
          <w:szCs w:val="18"/>
        </w:rPr>
      </w:pPr>
      <w:r w:rsidRPr="0057615E">
        <w:rPr>
          <w:rFonts w:asciiTheme="minorHAnsi" w:hAnsiTheme="minorHAnsi"/>
          <w:sz w:val="18"/>
          <w:szCs w:val="18"/>
        </w:rPr>
        <w:t xml:space="preserve">Implementing and maintaining procedures and processes to improve service delivery to all key contacts. </w:t>
      </w:r>
    </w:p>
    <w:p w:rsidR="00F34E28" w:rsidRPr="00EA5A4D" w:rsidRDefault="00F34E28" w:rsidP="00F34E28">
      <w:pPr>
        <w:numPr>
          <w:ilvl w:val="0"/>
          <w:numId w:val="22"/>
        </w:numPr>
        <w:rPr>
          <w:rFonts w:ascii="Calibri" w:hAnsi="Calibri" w:cs="Arial"/>
          <w:sz w:val="18"/>
          <w:szCs w:val="18"/>
        </w:rPr>
      </w:pPr>
      <w:r w:rsidRPr="00EA5A4D">
        <w:rPr>
          <w:rFonts w:ascii="Calibri" w:hAnsi="Calibri" w:cs="Arial"/>
          <w:sz w:val="18"/>
          <w:szCs w:val="18"/>
        </w:rPr>
        <w:t>Action HR procedures and follow them up afterwards.  Taking care of new starters and leavers, preparing offer packs and references.  Liaising with payroll to ensure a smooth entry/departure from the business.</w:t>
      </w:r>
    </w:p>
    <w:p w:rsidR="00F34E28" w:rsidRPr="00EA5A4D" w:rsidRDefault="00F34E28" w:rsidP="00F34E28">
      <w:pPr>
        <w:numPr>
          <w:ilvl w:val="0"/>
          <w:numId w:val="22"/>
        </w:numPr>
        <w:rPr>
          <w:rFonts w:ascii="Calibri" w:hAnsi="Calibri" w:cs="Arial"/>
          <w:sz w:val="18"/>
          <w:szCs w:val="18"/>
        </w:rPr>
      </w:pPr>
      <w:r w:rsidRPr="00EA5A4D">
        <w:rPr>
          <w:rFonts w:ascii="Calibri" w:hAnsi="Calibri" w:cs="Arial"/>
          <w:sz w:val="18"/>
          <w:szCs w:val="18"/>
        </w:rPr>
        <w:t xml:space="preserve">Manage sickness on a weekly basis using internal system and external </w:t>
      </w:r>
      <w:proofErr w:type="spellStart"/>
      <w:r w:rsidRPr="00EA5A4D">
        <w:rPr>
          <w:rFonts w:ascii="Calibri" w:hAnsi="Calibri" w:cs="Arial"/>
          <w:sz w:val="18"/>
          <w:szCs w:val="18"/>
        </w:rPr>
        <w:t>Bupa</w:t>
      </w:r>
      <w:proofErr w:type="spellEnd"/>
      <w:r w:rsidRPr="00EA5A4D">
        <w:rPr>
          <w:rFonts w:ascii="Calibri" w:hAnsi="Calibri" w:cs="Arial"/>
          <w:sz w:val="18"/>
          <w:szCs w:val="18"/>
        </w:rPr>
        <w:t xml:space="preserve"> system.</w:t>
      </w:r>
    </w:p>
    <w:p w:rsidR="00F34E28" w:rsidRPr="00F34E28" w:rsidRDefault="00F34E28" w:rsidP="00F34E28">
      <w:pPr>
        <w:numPr>
          <w:ilvl w:val="0"/>
          <w:numId w:val="22"/>
        </w:numPr>
        <w:rPr>
          <w:rFonts w:asciiTheme="minorHAnsi" w:hAnsiTheme="minorHAnsi"/>
          <w:sz w:val="18"/>
          <w:szCs w:val="18"/>
        </w:rPr>
      </w:pPr>
      <w:r w:rsidRPr="00F34E28">
        <w:rPr>
          <w:rFonts w:ascii="Calibri" w:hAnsi="Calibri" w:cs="Arial"/>
          <w:sz w:val="18"/>
          <w:szCs w:val="18"/>
        </w:rPr>
        <w:t xml:space="preserve">Social and Charity Committee. </w:t>
      </w:r>
    </w:p>
    <w:p w:rsidR="00F34E28" w:rsidRPr="00F34E28" w:rsidRDefault="00F34E28" w:rsidP="00F34E28">
      <w:pPr>
        <w:numPr>
          <w:ilvl w:val="0"/>
          <w:numId w:val="22"/>
        </w:numPr>
        <w:rPr>
          <w:rFonts w:asciiTheme="minorHAnsi" w:hAnsiTheme="minorHAnsi"/>
          <w:sz w:val="18"/>
          <w:szCs w:val="18"/>
        </w:rPr>
      </w:pPr>
      <w:r w:rsidRPr="00F34E28">
        <w:rPr>
          <w:rFonts w:ascii="Calibri" w:hAnsi="Calibri" w:cs="Arial"/>
          <w:sz w:val="18"/>
          <w:szCs w:val="18"/>
        </w:rPr>
        <w:t>Working for Board of Management when required, on confidential issues.</w:t>
      </w:r>
    </w:p>
    <w:p w:rsidR="00F34E28" w:rsidRPr="00EA5A4D" w:rsidRDefault="00F34E28" w:rsidP="00F34E28">
      <w:pPr>
        <w:numPr>
          <w:ilvl w:val="0"/>
          <w:numId w:val="22"/>
        </w:numPr>
        <w:rPr>
          <w:rFonts w:ascii="Calibri" w:hAnsi="Calibri" w:cs="Arial"/>
          <w:sz w:val="18"/>
          <w:szCs w:val="18"/>
        </w:rPr>
      </w:pPr>
      <w:r w:rsidRPr="00EA5A4D">
        <w:rPr>
          <w:rFonts w:ascii="Calibri" w:hAnsi="Calibri" w:cs="Arial"/>
          <w:sz w:val="18"/>
          <w:szCs w:val="18"/>
        </w:rPr>
        <w:t>Dealing with customer complaints, following them up afterwards and ensuring the correct procedures have been followed.</w:t>
      </w:r>
    </w:p>
    <w:p w:rsidR="00F34E28" w:rsidRPr="00F34E28" w:rsidRDefault="00F34E28" w:rsidP="00F34E28">
      <w:pPr>
        <w:ind w:left="720"/>
        <w:rPr>
          <w:rFonts w:asciiTheme="minorHAnsi" w:hAnsiTheme="minorHAnsi"/>
          <w:sz w:val="18"/>
          <w:szCs w:val="18"/>
        </w:rPr>
      </w:pPr>
    </w:p>
    <w:p w:rsidR="0057615E" w:rsidRPr="0057615E" w:rsidRDefault="000A71A2" w:rsidP="0057615E">
      <w:pPr>
        <w:spacing w:after="200" w:line="276" w:lineRule="auto"/>
        <w:rPr>
          <w:rFonts w:asciiTheme="minorHAnsi" w:hAnsiTheme="minorHAnsi" w:cs="Arial"/>
          <w:sz w:val="18"/>
          <w:szCs w:val="18"/>
        </w:rPr>
      </w:pPr>
      <w:bookmarkStart w:id="0" w:name="_GoBack"/>
      <w:bookmarkEnd w:id="0"/>
      <w:r w:rsidRPr="0057615E">
        <w:rPr>
          <w:rFonts w:asciiTheme="minorHAnsi" w:hAnsiTheme="minorHAnsi"/>
          <w:b/>
          <w:bCs/>
          <w:sz w:val="18"/>
          <w:szCs w:val="18"/>
        </w:rPr>
        <w:t>The Person:</w:t>
      </w:r>
    </w:p>
    <w:p w:rsidR="0057615E" w:rsidRPr="0057615E" w:rsidRDefault="0057615E" w:rsidP="0057615E">
      <w:pPr>
        <w:pStyle w:val="ListParagraph"/>
        <w:numPr>
          <w:ilvl w:val="0"/>
          <w:numId w:val="25"/>
        </w:numPr>
        <w:jc w:val="both"/>
        <w:rPr>
          <w:rFonts w:asciiTheme="minorHAnsi" w:hAnsiTheme="minorHAnsi" w:cs="Arial"/>
          <w:sz w:val="18"/>
          <w:szCs w:val="18"/>
        </w:rPr>
      </w:pPr>
      <w:r w:rsidRPr="0057615E">
        <w:rPr>
          <w:rFonts w:asciiTheme="minorHAnsi" w:hAnsiTheme="minorHAnsi" w:cs="Arial"/>
          <w:sz w:val="18"/>
          <w:szCs w:val="18"/>
        </w:rPr>
        <w:t>Competent PC skills, including MS Word, Excel, Outlook, PowerPoint</w:t>
      </w:r>
    </w:p>
    <w:p w:rsidR="0057615E" w:rsidRPr="0057615E" w:rsidRDefault="0057615E" w:rsidP="0057615E">
      <w:pPr>
        <w:pStyle w:val="ListParagraph"/>
        <w:numPr>
          <w:ilvl w:val="0"/>
          <w:numId w:val="25"/>
        </w:numPr>
        <w:jc w:val="both"/>
        <w:rPr>
          <w:rFonts w:asciiTheme="minorHAnsi" w:hAnsiTheme="minorHAnsi" w:cs="Arial"/>
          <w:sz w:val="18"/>
          <w:szCs w:val="18"/>
        </w:rPr>
      </w:pPr>
      <w:r w:rsidRPr="0057615E">
        <w:rPr>
          <w:rFonts w:asciiTheme="minorHAnsi" w:hAnsiTheme="minorHAnsi" w:cs="Arial"/>
          <w:sz w:val="18"/>
          <w:szCs w:val="18"/>
        </w:rPr>
        <w:t>Must have exceptional administrative and organisations skills, ability to multi-task and be able to prioritise workload</w:t>
      </w:r>
    </w:p>
    <w:p w:rsidR="0057615E" w:rsidRPr="0057615E" w:rsidRDefault="0057615E" w:rsidP="0057615E">
      <w:pPr>
        <w:pStyle w:val="ListParagraph"/>
        <w:numPr>
          <w:ilvl w:val="0"/>
          <w:numId w:val="25"/>
        </w:numPr>
        <w:jc w:val="both"/>
        <w:rPr>
          <w:rFonts w:asciiTheme="minorHAnsi" w:hAnsiTheme="minorHAnsi" w:cs="Arial"/>
          <w:sz w:val="18"/>
          <w:szCs w:val="18"/>
        </w:rPr>
      </w:pPr>
      <w:r w:rsidRPr="0057615E">
        <w:rPr>
          <w:rFonts w:asciiTheme="minorHAnsi" w:hAnsiTheme="minorHAnsi"/>
          <w:sz w:val="18"/>
          <w:szCs w:val="18"/>
        </w:rPr>
        <w:t>A natural and engaging communication style, demonstrating a passion and excellence for customer service, developing relationships both internally and externally</w:t>
      </w:r>
    </w:p>
    <w:p w:rsidR="0057615E" w:rsidRPr="0057615E" w:rsidRDefault="0057615E" w:rsidP="0057615E">
      <w:pPr>
        <w:pStyle w:val="ListParagraph"/>
        <w:numPr>
          <w:ilvl w:val="0"/>
          <w:numId w:val="25"/>
        </w:numPr>
        <w:jc w:val="both"/>
        <w:rPr>
          <w:rFonts w:asciiTheme="minorHAnsi" w:hAnsiTheme="minorHAnsi" w:cs="Arial"/>
          <w:sz w:val="18"/>
          <w:szCs w:val="18"/>
        </w:rPr>
      </w:pPr>
      <w:r w:rsidRPr="0057615E">
        <w:rPr>
          <w:rFonts w:asciiTheme="minorHAnsi" w:hAnsiTheme="minorHAnsi" w:cs="Arial"/>
          <w:sz w:val="18"/>
          <w:szCs w:val="18"/>
        </w:rPr>
        <w:t>Excellent telephone manner is essential</w:t>
      </w:r>
    </w:p>
    <w:p w:rsidR="00F34E28" w:rsidRPr="00EA5A4D" w:rsidRDefault="00F34E28" w:rsidP="00F34E28">
      <w:pPr>
        <w:numPr>
          <w:ilvl w:val="0"/>
          <w:numId w:val="25"/>
        </w:numPr>
        <w:rPr>
          <w:rFonts w:ascii="Calibri" w:hAnsi="Calibri" w:cs="Arial"/>
          <w:sz w:val="18"/>
          <w:szCs w:val="18"/>
        </w:rPr>
      </w:pPr>
      <w:r w:rsidRPr="00EA5A4D">
        <w:rPr>
          <w:rFonts w:ascii="Calibri" w:hAnsi="Calibri" w:cs="Arial"/>
          <w:sz w:val="18"/>
          <w:szCs w:val="18"/>
        </w:rPr>
        <w:t>Must be a self-starter, and able to be extremely flexible with regards to daily work</w:t>
      </w:r>
    </w:p>
    <w:p w:rsidR="00F34E28" w:rsidRPr="00EA5A4D" w:rsidRDefault="00F34E28" w:rsidP="00F34E28">
      <w:pPr>
        <w:numPr>
          <w:ilvl w:val="0"/>
          <w:numId w:val="25"/>
        </w:numPr>
        <w:rPr>
          <w:rFonts w:ascii="Calibri" w:hAnsi="Calibri" w:cs="Arial"/>
          <w:sz w:val="18"/>
          <w:szCs w:val="18"/>
        </w:rPr>
      </w:pPr>
      <w:r w:rsidRPr="00EA5A4D">
        <w:rPr>
          <w:rFonts w:ascii="Calibri" w:hAnsi="Calibri" w:cs="Arial"/>
          <w:sz w:val="18"/>
          <w:szCs w:val="18"/>
        </w:rPr>
        <w:t>Ability to work under pressure and demonstrate complete confidentiality</w:t>
      </w:r>
    </w:p>
    <w:p w:rsidR="00F34E28" w:rsidRPr="00F34E28" w:rsidRDefault="00F34E28" w:rsidP="00F34E28">
      <w:pPr>
        <w:numPr>
          <w:ilvl w:val="0"/>
          <w:numId w:val="25"/>
        </w:numPr>
        <w:spacing w:line="276" w:lineRule="auto"/>
        <w:rPr>
          <w:rFonts w:asciiTheme="minorHAnsi" w:hAnsiTheme="minorHAnsi"/>
          <w:b/>
          <w:bCs/>
          <w:sz w:val="18"/>
          <w:szCs w:val="18"/>
        </w:rPr>
      </w:pPr>
      <w:r w:rsidRPr="00F34E28">
        <w:rPr>
          <w:rFonts w:ascii="Calibri" w:hAnsi="Calibri" w:cs="Arial"/>
          <w:sz w:val="18"/>
          <w:szCs w:val="18"/>
        </w:rPr>
        <w:t>Minimum 50 wpm typing, including audio typing</w:t>
      </w:r>
    </w:p>
    <w:p w:rsidR="0057615E" w:rsidRPr="00F34E28" w:rsidRDefault="00F34E28" w:rsidP="00F34E28">
      <w:pPr>
        <w:numPr>
          <w:ilvl w:val="0"/>
          <w:numId w:val="25"/>
        </w:numPr>
        <w:spacing w:after="200" w:line="276" w:lineRule="auto"/>
        <w:rPr>
          <w:rFonts w:asciiTheme="minorHAnsi" w:hAnsiTheme="minorHAnsi"/>
          <w:b/>
          <w:bCs/>
          <w:sz w:val="18"/>
          <w:szCs w:val="18"/>
        </w:rPr>
      </w:pPr>
      <w:r w:rsidRPr="00F34E28">
        <w:rPr>
          <w:rFonts w:ascii="Calibri" w:hAnsi="Calibri" w:cs="Arial"/>
          <w:sz w:val="18"/>
          <w:szCs w:val="18"/>
        </w:rPr>
        <w:t>Hospitality/housekeeping (arrange refreshments etc.)</w:t>
      </w:r>
    </w:p>
    <w:p w:rsidR="000A71A2" w:rsidRPr="0057615E" w:rsidRDefault="000A71A2" w:rsidP="000A71A2">
      <w:pPr>
        <w:spacing w:after="200" w:line="276" w:lineRule="auto"/>
        <w:rPr>
          <w:rFonts w:asciiTheme="minorHAnsi" w:hAnsiTheme="minorHAnsi"/>
          <w:b/>
          <w:bCs/>
          <w:sz w:val="18"/>
          <w:szCs w:val="18"/>
        </w:rPr>
      </w:pPr>
      <w:r w:rsidRPr="0057615E">
        <w:rPr>
          <w:rFonts w:asciiTheme="minorHAnsi" w:hAnsiTheme="minorHAnsi"/>
          <w:b/>
          <w:bCs/>
          <w:sz w:val="18"/>
          <w:szCs w:val="18"/>
        </w:rPr>
        <w:t>In order to be successful in this role you must be able to prove eligibility to work in the UK.</w:t>
      </w:r>
    </w:p>
    <w:p w:rsidR="000A71A2" w:rsidRPr="0057615E" w:rsidRDefault="000A71A2" w:rsidP="000A71A2">
      <w:pPr>
        <w:spacing w:after="200" w:line="276" w:lineRule="auto"/>
        <w:rPr>
          <w:rFonts w:asciiTheme="minorHAnsi" w:hAnsiTheme="minorHAnsi"/>
          <w:b/>
          <w:bCs/>
          <w:sz w:val="18"/>
          <w:szCs w:val="18"/>
        </w:rPr>
      </w:pPr>
      <w:r w:rsidRPr="0057615E">
        <w:rPr>
          <w:rFonts w:asciiTheme="minorHAnsi" w:hAnsiTheme="minorHAnsi"/>
          <w:b/>
          <w:bCs/>
          <w:sz w:val="18"/>
          <w:szCs w:val="18"/>
        </w:rPr>
        <w:t>The Company:</w:t>
      </w:r>
    </w:p>
    <w:p w:rsidR="000A71A2"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Taylor Wimpey is a FTSE 100 business and one of the largest residential developers in the UK, building new homes and communities across England, Scotland and Wales.</w:t>
      </w:r>
    </w:p>
    <w:p w:rsidR="000A71A2"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F34E28" w:rsidRPr="00EA5A4D" w:rsidRDefault="00F34E28" w:rsidP="00F34E28">
      <w:pPr>
        <w:rPr>
          <w:rFonts w:ascii="Calibri" w:hAnsi="Calibri" w:cs="Arial"/>
          <w:sz w:val="18"/>
          <w:szCs w:val="18"/>
        </w:rPr>
      </w:pPr>
      <w:r w:rsidRPr="00EA5A4D">
        <w:rPr>
          <w:rFonts w:ascii="Calibri" w:hAnsi="Calibri" w:cs="Arial"/>
          <w:sz w:val="18"/>
          <w:szCs w:val="18"/>
        </w:rPr>
        <w:lastRenderedPageBreak/>
        <w:t xml:space="preserve">If you wish to be considered for this role then please apply in writing to </w:t>
      </w:r>
      <w:hyperlink r:id="rId9" w:history="1">
        <w:r w:rsidRPr="00E23D7E">
          <w:rPr>
            <w:rStyle w:val="Hyperlink"/>
            <w:rFonts w:ascii="Calibri" w:hAnsi="Calibri" w:cs="Arial"/>
            <w:sz w:val="18"/>
            <w:szCs w:val="18"/>
            <w:lang w:val="en-US"/>
          </w:rPr>
          <w:t>peter.gurr@taylorwimpey.com</w:t>
        </w:r>
      </w:hyperlink>
      <w:r>
        <w:rPr>
          <w:rFonts w:ascii="Calibri" w:hAnsi="Calibri" w:cs="Arial"/>
          <w:sz w:val="18"/>
          <w:szCs w:val="18"/>
          <w:lang w:val="en-US"/>
        </w:rPr>
        <w:t xml:space="preserve"> </w:t>
      </w:r>
      <w:r w:rsidRPr="00EA5A4D">
        <w:rPr>
          <w:rFonts w:ascii="Calibri" w:hAnsi="Calibri" w:cs="Arial"/>
          <w:sz w:val="18"/>
          <w:szCs w:val="18"/>
        </w:rPr>
        <w:t xml:space="preserve"> </w:t>
      </w:r>
    </w:p>
    <w:p w:rsidR="00F34E28" w:rsidRPr="001C0A4F" w:rsidRDefault="00F34E28" w:rsidP="00F34E28">
      <w:pPr>
        <w:rPr>
          <w:rFonts w:ascii="Calibri" w:hAnsi="Calibri" w:cs="Arial"/>
          <w:sz w:val="18"/>
          <w:szCs w:val="18"/>
        </w:rPr>
      </w:pPr>
      <w:proofErr w:type="gramStart"/>
      <w:r w:rsidRPr="00EA5A4D">
        <w:rPr>
          <w:rFonts w:ascii="Calibri" w:hAnsi="Calibri" w:cs="Arial"/>
          <w:sz w:val="18"/>
          <w:szCs w:val="18"/>
        </w:rPr>
        <w:t>for</w:t>
      </w:r>
      <w:proofErr w:type="gramEnd"/>
      <w:r w:rsidRPr="00EA5A4D">
        <w:rPr>
          <w:rFonts w:ascii="Calibri" w:hAnsi="Calibri" w:cs="Arial"/>
          <w:sz w:val="18"/>
          <w:szCs w:val="18"/>
        </w:rPr>
        <w:t xml:space="preserve"> the attention of Mr Peter Gurr, </w:t>
      </w:r>
      <w:r w:rsidRPr="00EA5A4D">
        <w:rPr>
          <w:rFonts w:ascii="Calibri" w:hAnsi="Calibri" w:cs="Arial"/>
          <w:sz w:val="18"/>
          <w:szCs w:val="18"/>
          <w:lang w:val="en-US"/>
        </w:rPr>
        <w:t>Managing Director</w:t>
      </w:r>
      <w:r w:rsidRPr="001C0A4F">
        <w:rPr>
          <w:rFonts w:ascii="Calibri" w:hAnsi="Calibri"/>
          <w:b/>
          <w:bCs/>
          <w:sz w:val="18"/>
          <w:szCs w:val="18"/>
          <w:lang w:eastAsia="en-GB"/>
        </w:rPr>
        <w:t>.</w:t>
      </w:r>
    </w:p>
    <w:p w:rsidR="00F34E28" w:rsidRPr="001C0A4F" w:rsidRDefault="00F34E28" w:rsidP="00F34E28">
      <w:pPr>
        <w:autoSpaceDE w:val="0"/>
        <w:autoSpaceDN w:val="0"/>
        <w:adjustRightInd w:val="0"/>
        <w:rPr>
          <w:rFonts w:ascii="Calibri" w:hAnsi="Calibri" w:cs="Arial"/>
          <w:sz w:val="18"/>
          <w:szCs w:val="18"/>
        </w:rPr>
      </w:pPr>
    </w:p>
    <w:p w:rsidR="00F34E28" w:rsidRDefault="00F34E28" w:rsidP="00F34E28">
      <w:pPr>
        <w:autoSpaceDE w:val="0"/>
        <w:autoSpaceDN w:val="0"/>
        <w:adjustRightInd w:val="0"/>
        <w:rPr>
          <w:rFonts w:ascii="Calibri" w:hAnsi="Calibri" w:cs="Arial"/>
          <w:b/>
          <w:sz w:val="18"/>
          <w:szCs w:val="18"/>
        </w:rPr>
      </w:pPr>
      <w:r w:rsidRPr="001C0A4F">
        <w:rPr>
          <w:rFonts w:ascii="Calibri" w:hAnsi="Calibri" w:cs="Arial"/>
          <w:b/>
          <w:sz w:val="18"/>
          <w:szCs w:val="18"/>
        </w:rPr>
        <w:t xml:space="preserve">Closing date: </w:t>
      </w:r>
      <w:r>
        <w:rPr>
          <w:rFonts w:ascii="Calibri" w:hAnsi="Calibri" w:cs="Arial"/>
          <w:b/>
          <w:sz w:val="18"/>
          <w:szCs w:val="18"/>
        </w:rPr>
        <w:t>Friday 9</w:t>
      </w:r>
      <w:r w:rsidRPr="00EA5A4D">
        <w:rPr>
          <w:rFonts w:ascii="Calibri" w:hAnsi="Calibri" w:cs="Arial"/>
          <w:b/>
          <w:sz w:val="18"/>
          <w:szCs w:val="18"/>
          <w:vertAlign w:val="superscript"/>
        </w:rPr>
        <w:t>th</w:t>
      </w:r>
      <w:r>
        <w:rPr>
          <w:rFonts w:ascii="Calibri" w:hAnsi="Calibri" w:cs="Arial"/>
          <w:b/>
          <w:sz w:val="18"/>
          <w:szCs w:val="18"/>
        </w:rPr>
        <w:t xml:space="preserve"> October 2015</w:t>
      </w:r>
    </w:p>
    <w:p w:rsidR="00F34E28" w:rsidRPr="002153E7" w:rsidRDefault="00F34E28" w:rsidP="00F34E28">
      <w:pPr>
        <w:autoSpaceDE w:val="0"/>
        <w:autoSpaceDN w:val="0"/>
        <w:adjustRightInd w:val="0"/>
        <w:rPr>
          <w:rFonts w:ascii="Calibri" w:hAnsi="Calibri" w:cs="Arial"/>
          <w:sz w:val="18"/>
          <w:szCs w:val="18"/>
        </w:rPr>
      </w:pPr>
    </w:p>
    <w:p w:rsidR="00F34E28" w:rsidRPr="002153E7" w:rsidRDefault="00F34E28" w:rsidP="00F34E28">
      <w:pPr>
        <w:autoSpaceDE w:val="0"/>
        <w:autoSpaceDN w:val="0"/>
        <w:adjustRightInd w:val="0"/>
        <w:rPr>
          <w:rFonts w:ascii="Calibri" w:hAnsi="Calibri" w:cs="Arial"/>
          <w:sz w:val="18"/>
          <w:szCs w:val="18"/>
        </w:rPr>
      </w:pPr>
      <w:r w:rsidRPr="001C0A4F">
        <w:rPr>
          <w:rFonts w:ascii="Calibri" w:hAnsi="Calibri" w:cs="Arial"/>
          <w:b/>
          <w:sz w:val="18"/>
          <w:szCs w:val="18"/>
        </w:rPr>
        <w:t xml:space="preserve">Internal applicants – please </w:t>
      </w:r>
      <w:proofErr w:type="gramStart"/>
      <w:r w:rsidRPr="001C0A4F">
        <w:rPr>
          <w:rFonts w:ascii="Calibri" w:hAnsi="Calibri" w:cs="Arial"/>
          <w:b/>
          <w:sz w:val="18"/>
          <w:szCs w:val="18"/>
        </w:rPr>
        <w:t>advise</w:t>
      </w:r>
      <w:proofErr w:type="gramEnd"/>
      <w:r w:rsidRPr="001C0A4F">
        <w:rPr>
          <w:rFonts w:ascii="Calibri" w:hAnsi="Calibri" w:cs="Arial"/>
          <w:b/>
          <w:sz w:val="18"/>
          <w:szCs w:val="18"/>
        </w:rPr>
        <w:t xml:space="preserve"> your Line Manager if applying for this role. </w:t>
      </w:r>
    </w:p>
    <w:sectPr w:rsidR="00F34E28" w:rsidRPr="002153E7"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58" w:rsidRDefault="009A2558">
      <w:r>
        <w:separator/>
      </w:r>
    </w:p>
  </w:endnote>
  <w:endnote w:type="continuationSeparator" w:id="0">
    <w:p w:rsidR="009A2558" w:rsidRDefault="009A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686106">
      <w:rPr>
        <w:rFonts w:ascii="Calibri" w:hAnsi="Calibri"/>
        <w:b/>
        <w:sz w:val="20"/>
        <w:szCs w:val="20"/>
      </w:rPr>
      <w:t>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58" w:rsidRDefault="009A2558">
      <w:r>
        <w:separator/>
      </w:r>
    </w:p>
  </w:footnote>
  <w:footnote w:type="continuationSeparator" w:id="0">
    <w:p w:rsidR="009A2558" w:rsidRDefault="009A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763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42CC0BA" wp14:editId="53EA8D1D">
          <wp:simplePos x="0" y="0"/>
          <wp:positionH relativeFrom="column">
            <wp:posOffset>0</wp:posOffset>
          </wp:positionH>
          <wp:positionV relativeFrom="paragraph">
            <wp:posOffset>-132080</wp:posOffset>
          </wp:positionV>
          <wp:extent cx="1057275" cy="664845"/>
          <wp:effectExtent l="0" t="0" r="9525" b="1905"/>
          <wp:wrapNone/>
          <wp:docPr id="2" name="Picture 2"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C09"/>
    <w:multiLevelType w:val="hybridMultilevel"/>
    <w:tmpl w:val="A34A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F2710"/>
    <w:multiLevelType w:val="hybridMultilevel"/>
    <w:tmpl w:val="AF34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722B5"/>
    <w:multiLevelType w:val="hybridMultilevel"/>
    <w:tmpl w:val="554A6A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AD4D51"/>
    <w:multiLevelType w:val="hybridMultilevel"/>
    <w:tmpl w:val="E132B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D73485"/>
    <w:multiLevelType w:val="hybridMultilevel"/>
    <w:tmpl w:val="252A12B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327F6E"/>
    <w:multiLevelType w:val="hybridMultilevel"/>
    <w:tmpl w:val="E870BF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DA76C3"/>
    <w:multiLevelType w:val="hybridMultilevel"/>
    <w:tmpl w:val="F1A289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8F0CBD"/>
    <w:multiLevelType w:val="hybridMultilevel"/>
    <w:tmpl w:val="AF666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1"/>
  </w:num>
  <w:num w:numId="5">
    <w:abstractNumId w:val="5"/>
  </w:num>
  <w:num w:numId="6">
    <w:abstractNumId w:val="22"/>
  </w:num>
  <w:num w:numId="7">
    <w:abstractNumId w:val="16"/>
  </w:num>
  <w:num w:numId="8">
    <w:abstractNumId w:val="9"/>
  </w:num>
  <w:num w:numId="9">
    <w:abstractNumId w:val="21"/>
  </w:num>
  <w:num w:numId="10">
    <w:abstractNumId w:val="23"/>
  </w:num>
  <w:num w:numId="11">
    <w:abstractNumId w:val="3"/>
  </w:num>
  <w:num w:numId="12">
    <w:abstractNumId w:val="12"/>
  </w:num>
  <w:num w:numId="13">
    <w:abstractNumId w:val="7"/>
  </w:num>
  <w:num w:numId="14">
    <w:abstractNumId w:val="18"/>
  </w:num>
  <w:num w:numId="15">
    <w:abstractNumId w:val="14"/>
  </w:num>
  <w:num w:numId="16">
    <w:abstractNumId w:val="19"/>
  </w:num>
  <w:num w:numId="17">
    <w:abstractNumId w:val="15"/>
  </w:num>
  <w:num w:numId="18">
    <w:abstractNumId w:val="24"/>
  </w:num>
  <w:num w:numId="19">
    <w:abstractNumId w:val="11"/>
  </w:num>
  <w:num w:numId="20">
    <w:abstractNumId w:val="10"/>
  </w:num>
  <w:num w:numId="21">
    <w:abstractNumId w:val="13"/>
  </w:num>
  <w:num w:numId="22">
    <w:abstractNumId w:val="24"/>
  </w:num>
  <w:num w:numId="23">
    <w:abstractNumId w:val="13"/>
  </w:num>
  <w:num w:numId="24">
    <w:abstractNumId w:val="15"/>
  </w:num>
  <w:num w:numId="25">
    <w:abstractNumId w:val="2"/>
  </w:num>
  <w:num w:numId="26">
    <w:abstractNumId w:val="8"/>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A20CA"/>
    <w:rsid w:val="000A71A2"/>
    <w:rsid w:val="000B19A1"/>
    <w:rsid w:val="000B541E"/>
    <w:rsid w:val="000D6F59"/>
    <w:rsid w:val="000F18EC"/>
    <w:rsid w:val="000F5B99"/>
    <w:rsid w:val="0010370B"/>
    <w:rsid w:val="001102F3"/>
    <w:rsid w:val="001265E9"/>
    <w:rsid w:val="00140AA0"/>
    <w:rsid w:val="001601AA"/>
    <w:rsid w:val="001635C1"/>
    <w:rsid w:val="001A5FBA"/>
    <w:rsid w:val="001D147B"/>
    <w:rsid w:val="001E1733"/>
    <w:rsid w:val="001E1D54"/>
    <w:rsid w:val="00206E3D"/>
    <w:rsid w:val="002443F1"/>
    <w:rsid w:val="00254C2A"/>
    <w:rsid w:val="002F1E5D"/>
    <w:rsid w:val="00313E35"/>
    <w:rsid w:val="00324E59"/>
    <w:rsid w:val="00331A17"/>
    <w:rsid w:val="00340C77"/>
    <w:rsid w:val="00342D8E"/>
    <w:rsid w:val="00375230"/>
    <w:rsid w:val="00396881"/>
    <w:rsid w:val="003A2878"/>
    <w:rsid w:val="003B136E"/>
    <w:rsid w:val="003F06FD"/>
    <w:rsid w:val="003F7F53"/>
    <w:rsid w:val="004763DD"/>
    <w:rsid w:val="004B5135"/>
    <w:rsid w:val="004F2272"/>
    <w:rsid w:val="004F3F97"/>
    <w:rsid w:val="005244CD"/>
    <w:rsid w:val="00525BAA"/>
    <w:rsid w:val="00544400"/>
    <w:rsid w:val="0057345B"/>
    <w:rsid w:val="0057615E"/>
    <w:rsid w:val="005C2115"/>
    <w:rsid w:val="005C7A61"/>
    <w:rsid w:val="005E007B"/>
    <w:rsid w:val="00605ACB"/>
    <w:rsid w:val="0061702A"/>
    <w:rsid w:val="006279E0"/>
    <w:rsid w:val="00686106"/>
    <w:rsid w:val="00687B42"/>
    <w:rsid w:val="00696FE1"/>
    <w:rsid w:val="006A3D1B"/>
    <w:rsid w:val="006B304F"/>
    <w:rsid w:val="006F0181"/>
    <w:rsid w:val="006F08EB"/>
    <w:rsid w:val="00700B3F"/>
    <w:rsid w:val="0071195A"/>
    <w:rsid w:val="00720BC8"/>
    <w:rsid w:val="00733F28"/>
    <w:rsid w:val="00762997"/>
    <w:rsid w:val="0078630C"/>
    <w:rsid w:val="00796571"/>
    <w:rsid w:val="007C4138"/>
    <w:rsid w:val="0080594E"/>
    <w:rsid w:val="00814886"/>
    <w:rsid w:val="008539F5"/>
    <w:rsid w:val="00873B56"/>
    <w:rsid w:val="00894231"/>
    <w:rsid w:val="008C0277"/>
    <w:rsid w:val="008D0CA9"/>
    <w:rsid w:val="008D0FE2"/>
    <w:rsid w:val="008D5B07"/>
    <w:rsid w:val="008E273B"/>
    <w:rsid w:val="008F0803"/>
    <w:rsid w:val="008F0D53"/>
    <w:rsid w:val="009878B1"/>
    <w:rsid w:val="009A2558"/>
    <w:rsid w:val="009A277A"/>
    <w:rsid w:val="009A2A83"/>
    <w:rsid w:val="009A73EB"/>
    <w:rsid w:val="009D0B11"/>
    <w:rsid w:val="00A22AD8"/>
    <w:rsid w:val="00A31A16"/>
    <w:rsid w:val="00A3311A"/>
    <w:rsid w:val="00A93059"/>
    <w:rsid w:val="00AA563C"/>
    <w:rsid w:val="00AC614D"/>
    <w:rsid w:val="00AF1AE3"/>
    <w:rsid w:val="00B06181"/>
    <w:rsid w:val="00B43CE8"/>
    <w:rsid w:val="00B46457"/>
    <w:rsid w:val="00B54C56"/>
    <w:rsid w:val="00B55080"/>
    <w:rsid w:val="00B70ECA"/>
    <w:rsid w:val="00B72F58"/>
    <w:rsid w:val="00B853C8"/>
    <w:rsid w:val="00B9191F"/>
    <w:rsid w:val="00B93651"/>
    <w:rsid w:val="00BA78DA"/>
    <w:rsid w:val="00BB3293"/>
    <w:rsid w:val="00C11094"/>
    <w:rsid w:val="00C5225D"/>
    <w:rsid w:val="00C73440"/>
    <w:rsid w:val="00C8304C"/>
    <w:rsid w:val="00CC5874"/>
    <w:rsid w:val="00CC67BF"/>
    <w:rsid w:val="00CD6936"/>
    <w:rsid w:val="00CD6C56"/>
    <w:rsid w:val="00D053A2"/>
    <w:rsid w:val="00D2067F"/>
    <w:rsid w:val="00D66748"/>
    <w:rsid w:val="00D67DAB"/>
    <w:rsid w:val="00D937EF"/>
    <w:rsid w:val="00DA0EFA"/>
    <w:rsid w:val="00DC0AC2"/>
    <w:rsid w:val="00DC515B"/>
    <w:rsid w:val="00DD0ACC"/>
    <w:rsid w:val="00DD6731"/>
    <w:rsid w:val="00DF339D"/>
    <w:rsid w:val="00DF586E"/>
    <w:rsid w:val="00E018B5"/>
    <w:rsid w:val="00E25C00"/>
    <w:rsid w:val="00E5711A"/>
    <w:rsid w:val="00E654BF"/>
    <w:rsid w:val="00E76284"/>
    <w:rsid w:val="00E930E0"/>
    <w:rsid w:val="00EB5417"/>
    <w:rsid w:val="00EB6621"/>
    <w:rsid w:val="00F0246E"/>
    <w:rsid w:val="00F117C1"/>
    <w:rsid w:val="00F27794"/>
    <w:rsid w:val="00F34E28"/>
    <w:rsid w:val="00F5637E"/>
    <w:rsid w:val="00F65759"/>
    <w:rsid w:val="00F81237"/>
    <w:rsid w:val="00F81499"/>
    <w:rsid w:val="00F91958"/>
    <w:rsid w:val="00F9393E"/>
    <w:rsid w:val="00FA40F4"/>
    <w:rsid w:val="00FD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525BAA"/>
    <w:rPr>
      <w:rFonts w:ascii="Tahoma" w:hAnsi="Tahoma"/>
      <w:szCs w:val="20"/>
    </w:rPr>
  </w:style>
  <w:style w:type="character" w:customStyle="1" w:styleId="BodyTextChar">
    <w:name w:val="Body Text Char"/>
    <w:basedOn w:val="DefaultParagraphFont"/>
    <w:link w:val="BodyText"/>
    <w:rsid w:val="00525BAA"/>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525BAA"/>
    <w:rPr>
      <w:rFonts w:ascii="Tahoma" w:hAnsi="Tahoma"/>
      <w:szCs w:val="20"/>
    </w:rPr>
  </w:style>
  <w:style w:type="character" w:customStyle="1" w:styleId="BodyTextChar">
    <w:name w:val="Body Text Char"/>
    <w:basedOn w:val="DefaultParagraphFont"/>
    <w:link w:val="BodyText"/>
    <w:rsid w:val="00525BAA"/>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3803">
      <w:bodyDiv w:val="1"/>
      <w:marLeft w:val="0"/>
      <w:marRight w:val="0"/>
      <w:marTop w:val="0"/>
      <w:marBottom w:val="0"/>
      <w:divBdr>
        <w:top w:val="none" w:sz="0" w:space="0" w:color="auto"/>
        <w:left w:val="none" w:sz="0" w:space="0" w:color="auto"/>
        <w:bottom w:val="none" w:sz="0" w:space="0" w:color="auto"/>
        <w:right w:val="none" w:sz="0" w:space="0" w:color="auto"/>
      </w:divBdr>
    </w:div>
    <w:div w:id="15936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er.gurr@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DE02-E182-4D0F-8D87-36654BBB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562</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3737</CharactersWithSpaces>
  <SharedDoc>false</SharedDoc>
  <HLinks>
    <vt:vector size="6" baseType="variant">
      <vt:variant>
        <vt:i4>655485</vt:i4>
      </vt:variant>
      <vt:variant>
        <vt:i4>0</vt:i4>
      </vt:variant>
      <vt:variant>
        <vt:i4>0</vt:i4>
      </vt:variant>
      <vt:variant>
        <vt:i4>5</vt:i4>
      </vt:variant>
      <vt:variant>
        <vt:lpwstr>mailto:mark.davis@taylorwimpey.com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4</cp:revision>
  <cp:lastPrinted>2013-04-02T07:01:00Z</cp:lastPrinted>
  <dcterms:created xsi:type="dcterms:W3CDTF">2015-09-28T14:41:00Z</dcterms:created>
  <dcterms:modified xsi:type="dcterms:W3CDTF">2015-09-28T15:18:00Z</dcterms:modified>
</cp:coreProperties>
</file>