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61641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Bricklaying Manager</w:t>
      </w:r>
    </w:p>
    <w:p w:rsidR="00BC4E49" w:rsidRPr="00FE14F8" w:rsidRDefault="00BC4E49" w:rsidP="00BC4E4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>We have an opportunity for a Bricklay</w:t>
      </w:r>
      <w:r w:rsidR="00002089">
        <w:rPr>
          <w:rFonts w:ascii="Calibri" w:eastAsia="Calibri" w:hAnsi="Calibri" w:cs="Arial"/>
          <w:color w:val="000000"/>
          <w:sz w:val="18"/>
          <w:szCs w:val="18"/>
        </w:rPr>
        <w:t>ing Manager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to join </w:t>
      </w:r>
      <w:r>
        <w:rPr>
          <w:rFonts w:ascii="Calibri" w:eastAsia="Calibri" w:hAnsi="Calibri" w:cs="Arial"/>
          <w:color w:val="000000"/>
          <w:sz w:val="18"/>
          <w:szCs w:val="18"/>
        </w:rPr>
        <w:t>the Production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Team </w:t>
      </w:r>
      <w:r w:rsidR="00002089">
        <w:rPr>
          <w:rFonts w:ascii="Calibri" w:eastAsia="Calibri" w:hAnsi="Calibri" w:cs="Arial"/>
          <w:color w:val="000000"/>
          <w:sz w:val="18"/>
          <w:szCs w:val="18"/>
        </w:rPr>
        <w:t>within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Taylor Wimpey</w:t>
      </w:r>
      <w:r w:rsidR="00002089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BC4E49" w:rsidRDefault="00BC4E49" w:rsidP="000306A9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:rsidR="00002089" w:rsidRPr="00B21440" w:rsidRDefault="00002089" w:rsidP="00002089">
      <w:pPr>
        <w:rPr>
          <w:rFonts w:asciiTheme="minorHAnsi" w:eastAsia="Calibri" w:hAnsiTheme="minorHAnsi"/>
          <w:sz w:val="18"/>
          <w:szCs w:val="18"/>
          <w:lang w:val="en-US" w:eastAsia="en-GB"/>
        </w:rPr>
      </w:pPr>
      <w:r>
        <w:rPr>
          <w:rFonts w:asciiTheme="minorHAnsi" w:hAnsiTheme="minorHAnsi"/>
          <w:sz w:val="18"/>
          <w:szCs w:val="18"/>
          <w:lang w:val="en-US"/>
        </w:rPr>
        <w:t>The successful candidate will</w:t>
      </w:r>
      <w:r w:rsidRPr="00B21440">
        <w:rPr>
          <w:rFonts w:asciiTheme="minorHAnsi" w:eastAsia="Calibri" w:hAnsiTheme="minorHAnsi"/>
          <w:sz w:val="18"/>
          <w:szCs w:val="18"/>
          <w:lang w:val="en-US" w:eastAsia="en-GB"/>
        </w:rPr>
        <w:t xml:space="preserve"> lead the initiative of attracting and retaining directly employed bricklaying squads and inspire to achieve high standards of production quality whilst ensuring a high standard of health and safety is maintained at all times.</w:t>
      </w:r>
    </w:p>
    <w:p w:rsidR="00BC4E49" w:rsidRDefault="00BC4E49" w:rsidP="000306A9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:rsidR="00002089" w:rsidRDefault="00E33787" w:rsidP="00002089">
      <w:pPr>
        <w:pStyle w:val="ListParagraph"/>
        <w:ind w:left="0"/>
        <w:jc w:val="both"/>
        <w:rPr>
          <w:sz w:val="18"/>
          <w:szCs w:val="18"/>
        </w:rPr>
      </w:pPr>
      <w:r w:rsidRPr="00FE14F8">
        <w:rPr>
          <w:sz w:val="18"/>
          <w:szCs w:val="18"/>
        </w:rPr>
        <w:t>We are looking for a</w:t>
      </w:r>
      <w:r w:rsidR="00002089">
        <w:rPr>
          <w:sz w:val="18"/>
          <w:szCs w:val="18"/>
        </w:rPr>
        <w:t>n experienced</w:t>
      </w:r>
      <w:r w:rsidRPr="00FE14F8">
        <w:rPr>
          <w:sz w:val="18"/>
          <w:szCs w:val="18"/>
        </w:rPr>
        <w:t xml:space="preserve"> </w:t>
      </w:r>
      <w:r w:rsidR="00002089">
        <w:rPr>
          <w:sz w:val="18"/>
          <w:szCs w:val="18"/>
        </w:rPr>
        <w:t>professional with great leadership and communication skills as well as customer focus.</w:t>
      </w:r>
    </w:p>
    <w:p w:rsidR="000306A9" w:rsidRPr="000306A9" w:rsidRDefault="00002089" w:rsidP="00002089">
      <w:pPr>
        <w:pStyle w:val="ListParagraph"/>
        <w:ind w:left="0"/>
        <w:jc w:val="both"/>
        <w:rPr>
          <w:rFonts w:cs="Arial"/>
          <w:sz w:val="18"/>
          <w:szCs w:val="18"/>
        </w:rPr>
      </w:pPr>
      <w:r w:rsidRPr="000306A9">
        <w:rPr>
          <w:rFonts w:cs="Arial"/>
          <w:sz w:val="18"/>
          <w:szCs w:val="18"/>
        </w:rPr>
        <w:t xml:space="preserve"> </w:t>
      </w: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002089" w:rsidRPr="00B21440" w:rsidRDefault="00002089" w:rsidP="00002089">
      <w:pPr>
        <w:numPr>
          <w:ilvl w:val="0"/>
          <w:numId w:val="42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>Ensure Health &amp; Safety is a key priority and that Risk and Method statements are current and specific to each development where necessary. Also ensuring all CSCS cards are relevant and current.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 xml:space="preserve">Actively work with the customer service department to reduce </w:t>
      </w:r>
      <w:proofErr w:type="spellStart"/>
      <w:r w:rsidRPr="00B21440">
        <w:rPr>
          <w:sz w:val="18"/>
          <w:szCs w:val="18"/>
        </w:rPr>
        <w:t>remedials</w:t>
      </w:r>
      <w:proofErr w:type="spellEnd"/>
      <w:r w:rsidRPr="00B21440">
        <w:rPr>
          <w:sz w:val="18"/>
          <w:szCs w:val="18"/>
        </w:rPr>
        <w:t xml:space="preserve"> and co-ordinate any brickwork </w:t>
      </w:r>
      <w:proofErr w:type="spellStart"/>
      <w:r w:rsidRPr="00B21440">
        <w:rPr>
          <w:sz w:val="18"/>
          <w:szCs w:val="18"/>
        </w:rPr>
        <w:t>remedials</w:t>
      </w:r>
      <w:proofErr w:type="spellEnd"/>
      <w:r w:rsidRPr="00B21440">
        <w:rPr>
          <w:sz w:val="18"/>
          <w:szCs w:val="18"/>
        </w:rPr>
        <w:t xml:space="preserve"> where applicable.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>Attract and retain direct squads to achieve the agreed build programmes.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 xml:space="preserve">Monitor and drive weekly progress and liaise closely with Production managers and other department heads to resolve any delays or issues identified.  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>Organise trade talks with bricklaying squads where necessary and liaise with NHBC inspectors to look to improve quality. Look to reduce NHBC RI’s on sites where applicable.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>Responsible for the recruitment/training/development and placement of TW apprentice bricklayers, ensuring that we retain apprentices within the business.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>Work alongside bricklaying sub-contractors to ensure they are carrying out relevant checks and brickwork quality is to a high standard.</w:t>
      </w:r>
    </w:p>
    <w:p w:rsidR="00002089" w:rsidRPr="00B21440" w:rsidRDefault="00002089" w:rsidP="00002089">
      <w:pPr>
        <w:pStyle w:val="PlainText"/>
        <w:numPr>
          <w:ilvl w:val="0"/>
          <w:numId w:val="42"/>
        </w:numPr>
        <w:rPr>
          <w:sz w:val="18"/>
          <w:szCs w:val="18"/>
        </w:rPr>
      </w:pPr>
      <w:r w:rsidRPr="00B21440">
        <w:rPr>
          <w:sz w:val="18"/>
          <w:szCs w:val="18"/>
        </w:rPr>
        <w:t xml:space="preserve">Assess bricklaying squad’s strengths and areas for improvement to assess what </w:t>
      </w:r>
      <w:proofErr w:type="spellStart"/>
      <w:r w:rsidRPr="00B21440">
        <w:rPr>
          <w:sz w:val="18"/>
          <w:szCs w:val="18"/>
        </w:rPr>
        <w:t>housetypes</w:t>
      </w:r>
      <w:proofErr w:type="spellEnd"/>
      <w:r w:rsidRPr="00B21440">
        <w:rPr>
          <w:sz w:val="18"/>
          <w:szCs w:val="18"/>
        </w:rPr>
        <w:t xml:space="preserve"> suit their work for continuity.</w:t>
      </w:r>
    </w:p>
    <w:p w:rsidR="00E654BF" w:rsidRPr="00E654BF" w:rsidRDefault="00E654BF" w:rsidP="00644C05">
      <w:pPr>
        <w:rPr>
          <w:rFonts w:ascii="Calibri" w:eastAsia="Calibri" w:hAnsi="Calibri"/>
          <w:sz w:val="18"/>
          <w:szCs w:val="18"/>
        </w:rPr>
      </w:pPr>
    </w:p>
    <w:p w:rsidR="00E654BF" w:rsidRPr="00781CEC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002089" w:rsidRPr="00B21440" w:rsidRDefault="00002089" w:rsidP="00002089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>Proven experience in the bricklaying environment.</w:t>
      </w:r>
    </w:p>
    <w:p w:rsidR="00002089" w:rsidRPr="00B21440" w:rsidRDefault="00002089" w:rsidP="00002089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>Ability to input into and influence the strategic plan to build the direct brickwork workforce and deliver it.</w:t>
      </w:r>
    </w:p>
    <w:p w:rsidR="00002089" w:rsidRPr="00B21440" w:rsidRDefault="00002089" w:rsidP="00002089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 xml:space="preserve">Strong </w:t>
      </w:r>
      <w:proofErr w:type="gramStart"/>
      <w:r w:rsidRPr="00B21440">
        <w:rPr>
          <w:rFonts w:ascii="Calibri" w:hAnsi="Calibri" w:cs="Arial"/>
          <w:sz w:val="18"/>
          <w:szCs w:val="18"/>
        </w:rPr>
        <w:t>networker,</w:t>
      </w:r>
      <w:proofErr w:type="gramEnd"/>
      <w:r w:rsidRPr="00B21440">
        <w:rPr>
          <w:rFonts w:ascii="Calibri" w:hAnsi="Calibri" w:cs="Arial"/>
          <w:sz w:val="18"/>
          <w:szCs w:val="18"/>
        </w:rPr>
        <w:t xml:space="preserve"> totally committed to community involvement</w:t>
      </w:r>
      <w:r>
        <w:rPr>
          <w:rFonts w:ascii="Calibri" w:hAnsi="Calibri" w:cs="Arial"/>
          <w:sz w:val="18"/>
          <w:szCs w:val="18"/>
        </w:rPr>
        <w:t>.</w:t>
      </w:r>
    </w:p>
    <w:p w:rsidR="00002089" w:rsidRPr="00B21440" w:rsidRDefault="00002089" w:rsidP="00002089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>Considerable drive and energy</w:t>
      </w:r>
      <w:r>
        <w:rPr>
          <w:rFonts w:ascii="Calibri" w:hAnsi="Calibri" w:cs="Arial"/>
          <w:sz w:val="18"/>
          <w:szCs w:val="18"/>
        </w:rPr>
        <w:t>.</w:t>
      </w:r>
    </w:p>
    <w:p w:rsidR="00002089" w:rsidRPr="00B21440" w:rsidRDefault="00002089" w:rsidP="00002089">
      <w:pPr>
        <w:numPr>
          <w:ilvl w:val="0"/>
          <w:numId w:val="38"/>
        </w:numPr>
        <w:rPr>
          <w:rFonts w:ascii="Calibri" w:hAnsi="Calibri" w:cs="Arial"/>
          <w:sz w:val="18"/>
          <w:szCs w:val="18"/>
        </w:rPr>
      </w:pPr>
      <w:r w:rsidRPr="00B21440">
        <w:rPr>
          <w:rFonts w:ascii="Calibri" w:hAnsi="Calibri" w:cs="Arial"/>
          <w:sz w:val="18"/>
          <w:szCs w:val="18"/>
        </w:rPr>
        <w:t>High level of service delivery in a customer centric environment</w:t>
      </w:r>
      <w:r>
        <w:rPr>
          <w:rFonts w:ascii="Calibri" w:hAnsi="Calibri" w:cs="Arial"/>
          <w:sz w:val="18"/>
          <w:szCs w:val="18"/>
        </w:rPr>
        <w:t>.</w:t>
      </w:r>
    </w:p>
    <w:p w:rsidR="00AE21B7" w:rsidRPr="00BC4E49" w:rsidRDefault="00AE21B7" w:rsidP="00002089">
      <w:pPr>
        <w:pStyle w:val="ListParagraph"/>
        <w:ind w:left="360"/>
        <w:rPr>
          <w:rFonts w:cs="Arial"/>
          <w:sz w:val="18"/>
          <w:szCs w:val="18"/>
        </w:rPr>
      </w:pPr>
    </w:p>
    <w:p w:rsidR="00AE21B7" w:rsidRPr="00781CEC" w:rsidRDefault="00AE21B7" w:rsidP="00AE21B7">
      <w:pPr>
        <w:rPr>
          <w:rFonts w:ascii="Calibri" w:eastAsia="Calibri" w:hAnsi="Calibri"/>
          <w:b/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3F7F53" w:rsidRDefault="00781CEC" w:rsidP="00781C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626ED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3626ED">
        <w:rPr>
          <w:rFonts w:ascii="Calibri" w:hAnsi="Calibri" w:cs="Arial"/>
          <w:b/>
          <w:sz w:val="18"/>
          <w:szCs w:val="18"/>
        </w:rPr>
        <w:t>ger if applying for this role.</w:t>
      </w:r>
      <w:bookmarkStart w:id="0" w:name="_GoBack"/>
      <w:bookmarkEnd w:id="0"/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BD1A6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5E0006"/>
    <w:multiLevelType w:val="hybridMultilevel"/>
    <w:tmpl w:val="1C425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F75DF"/>
    <w:multiLevelType w:val="hybridMultilevel"/>
    <w:tmpl w:val="862A86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96B6E"/>
    <w:multiLevelType w:val="hybridMultilevel"/>
    <w:tmpl w:val="6C9406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966C0"/>
    <w:multiLevelType w:val="hybridMultilevel"/>
    <w:tmpl w:val="4356C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B1BFE"/>
    <w:multiLevelType w:val="hybridMultilevel"/>
    <w:tmpl w:val="1084DCB0"/>
    <w:lvl w:ilvl="0" w:tplc="05CCD5D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9649F"/>
    <w:multiLevelType w:val="hybridMultilevel"/>
    <w:tmpl w:val="2E76D7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F3AD0"/>
    <w:multiLevelType w:val="hybridMultilevel"/>
    <w:tmpl w:val="DFAA36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27663"/>
    <w:multiLevelType w:val="hybridMultilevel"/>
    <w:tmpl w:val="15861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10401"/>
    <w:multiLevelType w:val="hybridMultilevel"/>
    <w:tmpl w:val="93F00A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96F90"/>
    <w:multiLevelType w:val="hybridMultilevel"/>
    <w:tmpl w:val="42447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5"/>
  </w:num>
  <w:num w:numId="6">
    <w:abstractNumId w:val="38"/>
  </w:num>
  <w:num w:numId="7">
    <w:abstractNumId w:val="26"/>
  </w:num>
  <w:num w:numId="8">
    <w:abstractNumId w:val="14"/>
  </w:num>
  <w:num w:numId="9">
    <w:abstractNumId w:val="37"/>
  </w:num>
  <w:num w:numId="10">
    <w:abstractNumId w:val="40"/>
  </w:num>
  <w:num w:numId="11">
    <w:abstractNumId w:val="3"/>
  </w:num>
  <w:num w:numId="12">
    <w:abstractNumId w:val="15"/>
  </w:num>
  <w:num w:numId="13">
    <w:abstractNumId w:val="12"/>
  </w:num>
  <w:num w:numId="14">
    <w:abstractNumId w:val="29"/>
  </w:num>
  <w:num w:numId="15">
    <w:abstractNumId w:val="20"/>
  </w:num>
  <w:num w:numId="16">
    <w:abstractNumId w:val="31"/>
  </w:num>
  <w:num w:numId="17">
    <w:abstractNumId w:val="23"/>
  </w:num>
  <w:num w:numId="18">
    <w:abstractNumId w:val="33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  <w:num w:numId="23">
    <w:abstractNumId w:val="25"/>
  </w:num>
  <w:num w:numId="24">
    <w:abstractNumId w:val="22"/>
  </w:num>
  <w:num w:numId="25">
    <w:abstractNumId w:val="13"/>
  </w:num>
  <w:num w:numId="26">
    <w:abstractNumId w:val="0"/>
  </w:num>
  <w:num w:numId="27">
    <w:abstractNumId w:val="4"/>
  </w:num>
  <w:num w:numId="28">
    <w:abstractNumId w:val="24"/>
  </w:num>
  <w:num w:numId="29">
    <w:abstractNumId w:val="35"/>
  </w:num>
  <w:num w:numId="30">
    <w:abstractNumId w:val="21"/>
  </w:num>
  <w:num w:numId="31">
    <w:abstractNumId w:val="16"/>
  </w:num>
  <w:num w:numId="32">
    <w:abstractNumId w:val="41"/>
  </w:num>
  <w:num w:numId="33">
    <w:abstractNumId w:val="6"/>
  </w:num>
  <w:num w:numId="34">
    <w:abstractNumId w:val="11"/>
  </w:num>
  <w:num w:numId="35">
    <w:abstractNumId w:val="30"/>
  </w:num>
  <w:num w:numId="36">
    <w:abstractNumId w:val="7"/>
  </w:num>
  <w:num w:numId="37">
    <w:abstractNumId w:val="32"/>
  </w:num>
  <w:num w:numId="38">
    <w:abstractNumId w:val="17"/>
  </w:num>
  <w:num w:numId="39">
    <w:abstractNumId w:val="39"/>
  </w:num>
  <w:num w:numId="40">
    <w:abstractNumId w:val="10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2089"/>
    <w:rsid w:val="00004984"/>
    <w:rsid w:val="000306A9"/>
    <w:rsid w:val="00035418"/>
    <w:rsid w:val="00037868"/>
    <w:rsid w:val="000427EC"/>
    <w:rsid w:val="00051C08"/>
    <w:rsid w:val="00061641"/>
    <w:rsid w:val="00073E01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B0B04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F2272"/>
    <w:rsid w:val="004F3F97"/>
    <w:rsid w:val="00517689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81CEC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E21B7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4E49"/>
    <w:rsid w:val="00BD1A6E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78E3"/>
    <w:rsid w:val="00E25C00"/>
    <w:rsid w:val="00E33787"/>
    <w:rsid w:val="00E509C2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94E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ilad">
    <w:name w:val="il_ad"/>
    <w:basedOn w:val="DefaultParagraphFont"/>
    <w:rsid w:val="00BC4E49"/>
  </w:style>
  <w:style w:type="paragraph" w:customStyle="1" w:styleId="Default">
    <w:name w:val="Default"/>
    <w:rsid w:val="00BC4E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08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089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ilad">
    <w:name w:val="il_ad"/>
    <w:basedOn w:val="DefaultParagraphFont"/>
    <w:rsid w:val="00BC4E49"/>
  </w:style>
  <w:style w:type="paragraph" w:customStyle="1" w:styleId="Default">
    <w:name w:val="Default"/>
    <w:rsid w:val="00BC4E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08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08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246A-F3E3-4027-B4BC-C4778386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2947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2016-04-27T14:04:00Z</dcterms:created>
  <dcterms:modified xsi:type="dcterms:W3CDTF">2016-04-27T14:08:00Z</dcterms:modified>
</cp:coreProperties>
</file>