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E33787" w:rsidP="00E654BF">
      <w:pPr>
        <w:spacing w:after="200" w:line="276" w:lineRule="auto"/>
        <w:rPr>
          <w:rFonts w:ascii="Calibri" w:eastAsia="Calibri" w:hAnsi="Calibri"/>
          <w:b/>
          <w:sz w:val="18"/>
          <w:szCs w:val="18"/>
        </w:rPr>
      </w:pPr>
      <w:r>
        <w:rPr>
          <w:rFonts w:ascii="Calibri" w:eastAsia="Calibri" w:hAnsi="Calibri"/>
          <w:b/>
          <w:sz w:val="18"/>
          <w:szCs w:val="18"/>
        </w:rPr>
        <w:t>T</w:t>
      </w:r>
      <w:r w:rsidR="00F8194E">
        <w:rPr>
          <w:rFonts w:ascii="Calibri" w:eastAsia="Calibri" w:hAnsi="Calibri"/>
          <w:b/>
          <w:sz w:val="18"/>
          <w:szCs w:val="18"/>
        </w:rPr>
        <w:t>echnical Management T</w:t>
      </w:r>
      <w:r>
        <w:rPr>
          <w:rFonts w:ascii="Calibri" w:eastAsia="Calibri" w:hAnsi="Calibri"/>
          <w:b/>
          <w:sz w:val="18"/>
          <w:szCs w:val="18"/>
        </w:rPr>
        <w:t xml:space="preserve">rainee </w:t>
      </w:r>
    </w:p>
    <w:p w:rsidR="00E33787" w:rsidRPr="00FE14F8" w:rsidRDefault="00E33787" w:rsidP="000306A9">
      <w:pPr>
        <w:autoSpaceDE w:val="0"/>
        <w:autoSpaceDN w:val="0"/>
        <w:adjustRightInd w:val="0"/>
        <w:rPr>
          <w:rFonts w:ascii="Calibri" w:eastAsia="Calibri" w:hAnsi="Calibri" w:cs="Arial"/>
          <w:color w:val="000000"/>
          <w:sz w:val="18"/>
          <w:szCs w:val="18"/>
        </w:rPr>
      </w:pPr>
      <w:r w:rsidRPr="00FE14F8">
        <w:rPr>
          <w:rFonts w:ascii="Calibri" w:eastAsia="Calibri" w:hAnsi="Calibri" w:cs="Arial"/>
          <w:color w:val="000000"/>
          <w:sz w:val="18"/>
          <w:szCs w:val="18"/>
        </w:rPr>
        <w:t xml:space="preserve">Do you want to come to work to make a difference, put all your talents to good use, really help people and to make our company better? This is your chance to join a fantastic </w:t>
      </w:r>
      <w:r w:rsidR="000306A9">
        <w:rPr>
          <w:rFonts w:ascii="Calibri" w:eastAsia="Calibri" w:hAnsi="Calibri" w:cs="Arial"/>
          <w:color w:val="000000"/>
          <w:sz w:val="18"/>
          <w:szCs w:val="18"/>
        </w:rPr>
        <w:t>Technical</w:t>
      </w:r>
      <w:r w:rsidRPr="00FE14F8">
        <w:rPr>
          <w:rFonts w:ascii="Calibri" w:eastAsia="Calibri" w:hAnsi="Calibri" w:cs="Arial"/>
          <w:color w:val="000000"/>
          <w:sz w:val="18"/>
          <w:szCs w:val="18"/>
        </w:rPr>
        <w:t xml:space="preserve"> Team </w:t>
      </w:r>
      <w:r w:rsidR="00781CEC">
        <w:rPr>
          <w:rFonts w:ascii="Calibri" w:eastAsia="Calibri" w:hAnsi="Calibri" w:cs="Arial"/>
          <w:color w:val="000000"/>
          <w:sz w:val="18"/>
          <w:szCs w:val="18"/>
        </w:rPr>
        <w:t>at</w:t>
      </w:r>
      <w:r w:rsidR="00F8194E">
        <w:rPr>
          <w:rFonts w:ascii="Calibri" w:eastAsia="Calibri" w:hAnsi="Calibri" w:cs="Arial"/>
          <w:color w:val="000000"/>
          <w:sz w:val="18"/>
          <w:szCs w:val="18"/>
        </w:rPr>
        <w:t xml:space="preserve"> Taylor Wimpey Manchester</w:t>
      </w:r>
      <w:r w:rsidRPr="00FE14F8">
        <w:rPr>
          <w:rFonts w:ascii="Calibri" w:eastAsia="Calibri" w:hAnsi="Calibri" w:cs="Arial"/>
          <w:color w:val="000000"/>
          <w:sz w:val="18"/>
          <w:szCs w:val="18"/>
        </w:rPr>
        <w:t>.</w:t>
      </w:r>
    </w:p>
    <w:p w:rsidR="00E33787" w:rsidRPr="00FE14F8" w:rsidRDefault="00E33787" w:rsidP="000306A9">
      <w:pPr>
        <w:autoSpaceDE w:val="0"/>
        <w:autoSpaceDN w:val="0"/>
        <w:adjustRightInd w:val="0"/>
        <w:rPr>
          <w:rFonts w:ascii="Calibri" w:eastAsia="Calibri" w:hAnsi="Calibri" w:cs="Arial"/>
          <w:color w:val="000000"/>
          <w:sz w:val="18"/>
          <w:szCs w:val="18"/>
        </w:rPr>
      </w:pPr>
    </w:p>
    <w:p w:rsidR="00F8194E" w:rsidRDefault="00E33787" w:rsidP="000306A9">
      <w:pPr>
        <w:pStyle w:val="ListParagraph"/>
        <w:ind w:left="0"/>
        <w:jc w:val="both"/>
        <w:rPr>
          <w:sz w:val="18"/>
          <w:szCs w:val="18"/>
        </w:rPr>
      </w:pPr>
      <w:r w:rsidRPr="00FE14F8">
        <w:rPr>
          <w:sz w:val="18"/>
          <w:szCs w:val="18"/>
        </w:rPr>
        <w:t xml:space="preserve">We are looking for a dynamic, confident and ambitious Trainee who is </w:t>
      </w:r>
      <w:r w:rsidR="00F8194E">
        <w:rPr>
          <w:sz w:val="18"/>
          <w:szCs w:val="18"/>
        </w:rPr>
        <w:t xml:space="preserve">willing to develop a successful career within Taylor Wimpey in the Technical area. </w:t>
      </w:r>
    </w:p>
    <w:p w:rsidR="00F8194E" w:rsidRPr="00F8194E" w:rsidRDefault="00F8194E" w:rsidP="000306A9">
      <w:pPr>
        <w:pStyle w:val="ListParagraph"/>
        <w:ind w:left="0"/>
        <w:jc w:val="both"/>
        <w:rPr>
          <w:sz w:val="18"/>
          <w:szCs w:val="18"/>
        </w:rPr>
      </w:pPr>
    </w:p>
    <w:p w:rsidR="00AE21B7" w:rsidRPr="00DE14C1" w:rsidRDefault="00E33787" w:rsidP="00AE21B7">
      <w:pPr>
        <w:jc w:val="both"/>
        <w:rPr>
          <w:rFonts w:ascii="Calibri" w:hAnsi="Calibri" w:cs="Arial"/>
          <w:sz w:val="18"/>
          <w:szCs w:val="18"/>
        </w:rPr>
      </w:pPr>
      <w:r w:rsidRPr="00FE14F8">
        <w:rPr>
          <w:rFonts w:ascii="Calibri" w:eastAsia="Calibri" w:hAnsi="Calibri" w:cs="Arial"/>
          <w:sz w:val="18"/>
          <w:szCs w:val="18"/>
          <w:lang w:val="en"/>
        </w:rPr>
        <w:t xml:space="preserve">As a Trainee </w:t>
      </w:r>
      <w:r w:rsidRPr="00FE14F8">
        <w:rPr>
          <w:rFonts w:ascii="Calibri" w:hAnsi="Calibri" w:cs="Arial"/>
          <w:sz w:val="18"/>
          <w:szCs w:val="18"/>
        </w:rPr>
        <w:t xml:space="preserve">we </w:t>
      </w:r>
      <w:r w:rsidR="00AE21B7" w:rsidRPr="00DE14C1">
        <w:rPr>
          <w:rFonts w:ascii="Calibri" w:hAnsi="Calibri" w:cs="Arial"/>
          <w:sz w:val="18"/>
          <w:szCs w:val="18"/>
        </w:rPr>
        <w:t>aim will be to equip the Trainee with an appreciation of the Company’s overall business and an in-depth knowledge of the Technical functions within that Business. Thereafter, subject to the Trainee’s performance and a suitable vacancy, it will be the intention to employ the Trainee in an appropriate permanent position.</w:t>
      </w:r>
    </w:p>
    <w:p w:rsidR="00AE21B7" w:rsidRDefault="00AE21B7" w:rsidP="000306A9">
      <w:pPr>
        <w:jc w:val="both"/>
        <w:rPr>
          <w:rFonts w:ascii="Calibri" w:eastAsia="Calibri" w:hAnsi="Calibri"/>
          <w:sz w:val="18"/>
          <w:szCs w:val="18"/>
        </w:rPr>
      </w:pPr>
    </w:p>
    <w:p w:rsidR="000306A9" w:rsidRDefault="00E33787" w:rsidP="000306A9">
      <w:pPr>
        <w:jc w:val="both"/>
        <w:rPr>
          <w:rFonts w:ascii="Calibri" w:hAnsi="Calibri" w:cs="Arial"/>
          <w:sz w:val="18"/>
          <w:szCs w:val="18"/>
        </w:rPr>
      </w:pPr>
      <w:r w:rsidRPr="00FE14F8">
        <w:rPr>
          <w:rFonts w:ascii="Calibri" w:eastAsia="Calibri" w:hAnsi="Calibri"/>
          <w:sz w:val="18"/>
          <w:szCs w:val="18"/>
        </w:rPr>
        <w:t>This role will be both challenging and rewarding with exposure to a fast paced, vibrant environment.</w:t>
      </w:r>
    </w:p>
    <w:p w:rsidR="000306A9" w:rsidRPr="000306A9" w:rsidRDefault="000306A9" w:rsidP="000306A9">
      <w:pPr>
        <w:jc w:val="both"/>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 xml:space="preserve">Submission of utilities applications for new developments </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 xml:space="preserve">Producing CAD drawings </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 xml:space="preserve">Production of Legal Conveyance Plans  </w:t>
      </w:r>
    </w:p>
    <w:p w:rsidR="00781CEC" w:rsidRPr="00781CEC" w:rsidRDefault="00781CEC" w:rsidP="00781CEC">
      <w:pPr>
        <w:numPr>
          <w:ilvl w:val="0"/>
          <w:numId w:val="32"/>
        </w:numPr>
        <w:ind w:left="170" w:firstLine="10"/>
        <w:jc w:val="both"/>
        <w:rPr>
          <w:rFonts w:ascii="Calibri" w:hAnsi="Calibri"/>
          <w:sz w:val="18"/>
          <w:szCs w:val="18"/>
        </w:rPr>
      </w:pPr>
      <w:r w:rsidRPr="00781CEC">
        <w:rPr>
          <w:rFonts w:ascii="Calibri" w:hAnsi="Calibri" w:cs="Arial"/>
          <w:sz w:val="18"/>
          <w:szCs w:val="18"/>
        </w:rPr>
        <w:t>Attendance at Site Meetings</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Appreciation of design standards and house types</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Involvement in engineering design.</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Updating and monitoring development programmes.</w:t>
      </w:r>
    </w:p>
    <w:p w:rsidR="00781CEC" w:rsidRPr="00781CEC" w:rsidRDefault="00781CEC" w:rsidP="00781CEC">
      <w:pPr>
        <w:numPr>
          <w:ilvl w:val="0"/>
          <w:numId w:val="32"/>
        </w:numPr>
        <w:ind w:left="170" w:firstLine="10"/>
        <w:jc w:val="both"/>
        <w:rPr>
          <w:rFonts w:ascii="Calibri" w:hAnsi="Calibri" w:cs="Arial"/>
          <w:sz w:val="18"/>
          <w:szCs w:val="18"/>
        </w:rPr>
      </w:pPr>
      <w:r w:rsidRPr="00781CEC">
        <w:rPr>
          <w:rFonts w:ascii="Calibri" w:hAnsi="Calibri" w:cs="Arial"/>
          <w:sz w:val="18"/>
          <w:szCs w:val="18"/>
        </w:rPr>
        <w:t>General day to day administration, i.e. taking calls, filing, emails etc.</w:t>
      </w:r>
    </w:p>
    <w:p w:rsidR="00E654BF" w:rsidRPr="00E654BF" w:rsidRDefault="00E654BF" w:rsidP="00644C05">
      <w:pPr>
        <w:rPr>
          <w:rFonts w:ascii="Calibri" w:eastAsia="Calibri" w:hAnsi="Calibri"/>
          <w:sz w:val="18"/>
          <w:szCs w:val="18"/>
        </w:rPr>
      </w:pPr>
    </w:p>
    <w:p w:rsidR="00E654BF" w:rsidRPr="00781CEC"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AE21B7" w:rsidRPr="00AE21B7" w:rsidRDefault="00AE21B7" w:rsidP="00AE21B7">
      <w:pPr>
        <w:pStyle w:val="ListParagraph"/>
        <w:numPr>
          <w:ilvl w:val="0"/>
          <w:numId w:val="16"/>
        </w:numPr>
        <w:jc w:val="both"/>
        <w:rPr>
          <w:rFonts w:cs="Arial"/>
          <w:sz w:val="18"/>
          <w:szCs w:val="18"/>
        </w:rPr>
      </w:pPr>
      <w:r w:rsidRPr="00AE21B7">
        <w:rPr>
          <w:rFonts w:cs="Arial"/>
          <w:sz w:val="18"/>
          <w:szCs w:val="18"/>
        </w:rPr>
        <w:t xml:space="preserve">Experience in the discipline within the housebuilding industry would be beneficial, but not essential. </w:t>
      </w:r>
    </w:p>
    <w:p w:rsidR="00AE21B7" w:rsidRPr="00AE21B7" w:rsidRDefault="00AE21B7" w:rsidP="00781CEC">
      <w:pPr>
        <w:pStyle w:val="ListParagraph"/>
        <w:numPr>
          <w:ilvl w:val="0"/>
          <w:numId w:val="16"/>
        </w:numPr>
        <w:ind w:left="357" w:hanging="357"/>
        <w:jc w:val="both"/>
        <w:rPr>
          <w:sz w:val="18"/>
          <w:szCs w:val="18"/>
        </w:rPr>
      </w:pPr>
      <w:r w:rsidRPr="00AE21B7">
        <w:rPr>
          <w:rFonts w:cs="Arial"/>
          <w:sz w:val="18"/>
          <w:szCs w:val="18"/>
        </w:rPr>
        <w:t xml:space="preserve">Knowledge of Building Regulations, NHBC and Health and Safety requirements would be beneficial but not essential. </w:t>
      </w:r>
    </w:p>
    <w:p w:rsidR="00781CEC" w:rsidRPr="00781CEC" w:rsidRDefault="00781CEC" w:rsidP="00781CEC">
      <w:pPr>
        <w:numPr>
          <w:ilvl w:val="0"/>
          <w:numId w:val="16"/>
        </w:numPr>
        <w:ind w:left="357" w:hanging="357"/>
        <w:rPr>
          <w:rFonts w:ascii="Calibri" w:eastAsia="Calibri" w:hAnsi="Calibri"/>
          <w:sz w:val="18"/>
          <w:szCs w:val="18"/>
        </w:rPr>
      </w:pPr>
      <w:r w:rsidRPr="00781CEC">
        <w:rPr>
          <w:rFonts w:ascii="Calibri" w:hAnsi="Calibri" w:cs="Arial"/>
          <w:sz w:val="18"/>
          <w:szCs w:val="18"/>
        </w:rPr>
        <w:t>Minimum 3 ‘A’ Levels at Grade C or above</w:t>
      </w:r>
      <w:r w:rsidRPr="00781CEC">
        <w:rPr>
          <w:rFonts w:ascii="Calibri" w:eastAsia="Calibri" w:hAnsi="Calibri"/>
          <w:sz w:val="18"/>
          <w:szCs w:val="18"/>
        </w:rPr>
        <w:t xml:space="preserve"> </w:t>
      </w:r>
    </w:p>
    <w:p w:rsidR="00781CEC" w:rsidRPr="00781CEC" w:rsidRDefault="00781CEC" w:rsidP="00781CEC">
      <w:pPr>
        <w:numPr>
          <w:ilvl w:val="0"/>
          <w:numId w:val="16"/>
        </w:numPr>
        <w:ind w:left="357" w:hanging="357"/>
        <w:rPr>
          <w:rFonts w:ascii="Calibri" w:eastAsia="Calibri" w:hAnsi="Calibri"/>
          <w:sz w:val="18"/>
          <w:szCs w:val="18"/>
        </w:rPr>
      </w:pPr>
      <w:r w:rsidRPr="00781CEC">
        <w:rPr>
          <w:rFonts w:ascii="Calibri" w:hAnsi="Calibri" w:cs="Arial"/>
          <w:sz w:val="18"/>
          <w:szCs w:val="18"/>
        </w:rPr>
        <w:t>It will be necessary for the Trainee to enrol on a day release university course (ONC/HNC/degree etc.), which is relevant to their job role, for the duration of the 4 years.</w:t>
      </w:r>
    </w:p>
    <w:p w:rsidR="00652207" w:rsidRPr="00AE21B7" w:rsidRDefault="000835F8" w:rsidP="00781CEC">
      <w:pPr>
        <w:numPr>
          <w:ilvl w:val="0"/>
          <w:numId w:val="16"/>
        </w:numPr>
        <w:ind w:left="357" w:hanging="357"/>
        <w:rPr>
          <w:rFonts w:ascii="Calibri" w:eastAsia="Calibri" w:hAnsi="Calibri"/>
          <w:b/>
          <w:sz w:val="18"/>
          <w:szCs w:val="18"/>
        </w:rPr>
      </w:pPr>
      <w:r w:rsidRPr="00652207">
        <w:rPr>
          <w:rFonts w:ascii="Calibri" w:hAnsi="Calibri" w:cs="Arial"/>
          <w:sz w:val="18"/>
          <w:szCs w:val="18"/>
        </w:rPr>
        <w:t>The role involves</w:t>
      </w:r>
      <w:r w:rsidR="00781CEC">
        <w:rPr>
          <w:rFonts w:ascii="Calibri" w:hAnsi="Calibri" w:cs="Arial"/>
          <w:sz w:val="18"/>
          <w:szCs w:val="18"/>
        </w:rPr>
        <w:t xml:space="preserve"> </w:t>
      </w:r>
      <w:r w:rsidR="00781CEC" w:rsidRPr="00652207">
        <w:rPr>
          <w:rFonts w:ascii="Calibri" w:hAnsi="Calibri" w:cs="Arial"/>
          <w:sz w:val="18"/>
          <w:szCs w:val="18"/>
        </w:rPr>
        <w:t>using a computer on a daily basis, so computer literacy is essential.</w:t>
      </w:r>
      <w:r w:rsidR="00781CEC">
        <w:rPr>
          <w:rFonts w:ascii="Calibri" w:hAnsi="Calibri" w:cs="Arial"/>
          <w:sz w:val="18"/>
          <w:szCs w:val="18"/>
        </w:rPr>
        <w:t xml:space="preserve"> Also,</w:t>
      </w:r>
      <w:r w:rsidRPr="00652207">
        <w:rPr>
          <w:rFonts w:ascii="Calibri" w:hAnsi="Calibri" w:cs="Arial"/>
          <w:sz w:val="18"/>
          <w:szCs w:val="18"/>
        </w:rPr>
        <w:t xml:space="preserve"> the use of CAD and similar design packages, so a working knowledge of such packages is desirable. </w:t>
      </w:r>
    </w:p>
    <w:p w:rsidR="00AE21B7" w:rsidRDefault="00AE21B7" w:rsidP="00AE21B7">
      <w:pPr>
        <w:rPr>
          <w:rFonts w:ascii="Calibri" w:hAnsi="Calibri" w:cs="Arial"/>
          <w:sz w:val="18"/>
          <w:szCs w:val="18"/>
        </w:rPr>
      </w:pPr>
    </w:p>
    <w:p w:rsidR="00AE21B7" w:rsidRPr="00AE21B7" w:rsidRDefault="00AE21B7" w:rsidP="00AE21B7">
      <w:pPr>
        <w:jc w:val="both"/>
        <w:rPr>
          <w:rFonts w:ascii="Calibri" w:hAnsi="Calibri" w:cs="Arial"/>
          <w:b/>
          <w:sz w:val="18"/>
          <w:szCs w:val="18"/>
        </w:rPr>
      </w:pPr>
      <w:r w:rsidRPr="00AE21B7">
        <w:rPr>
          <w:rFonts w:ascii="Calibri" w:hAnsi="Calibri" w:cs="Arial"/>
          <w:b/>
          <w:sz w:val="18"/>
          <w:szCs w:val="18"/>
        </w:rPr>
        <w:t>Training Progression</w:t>
      </w:r>
      <w:r>
        <w:rPr>
          <w:rFonts w:ascii="Calibri" w:hAnsi="Calibri" w:cs="Arial"/>
          <w:b/>
          <w:sz w:val="18"/>
          <w:szCs w:val="18"/>
        </w:rPr>
        <w:t>:</w:t>
      </w:r>
    </w:p>
    <w:p w:rsidR="00AE21B7" w:rsidRDefault="00AE21B7" w:rsidP="00AE21B7">
      <w:pPr>
        <w:jc w:val="both"/>
        <w:rPr>
          <w:rFonts w:ascii="Calibri" w:hAnsi="Calibri" w:cs="Arial"/>
          <w:color w:val="CC0000"/>
          <w:sz w:val="18"/>
          <w:szCs w:val="18"/>
        </w:rPr>
      </w:pPr>
    </w:p>
    <w:p w:rsidR="00AE21B7" w:rsidRPr="00AE21B7" w:rsidRDefault="00AE21B7" w:rsidP="00AE21B7">
      <w:pPr>
        <w:pStyle w:val="ListParagraph"/>
        <w:numPr>
          <w:ilvl w:val="0"/>
          <w:numId w:val="34"/>
        </w:numPr>
        <w:jc w:val="both"/>
        <w:rPr>
          <w:rFonts w:cs="Arial"/>
          <w:sz w:val="18"/>
          <w:szCs w:val="18"/>
        </w:rPr>
      </w:pPr>
      <w:r w:rsidRPr="00AE21B7">
        <w:rPr>
          <w:rFonts w:cs="Arial"/>
          <w:sz w:val="18"/>
          <w:szCs w:val="18"/>
        </w:rPr>
        <w:t xml:space="preserve">The Trainee will have an Appraisal every three months to determine progress made.  At the expiry of eighteen months, the Trainee’s progress will be reviewed to determine the suitability of the Trainee for further training, subject to examination results. </w:t>
      </w:r>
    </w:p>
    <w:p w:rsidR="00AE21B7" w:rsidRPr="00AE21B7" w:rsidRDefault="00AE21B7" w:rsidP="00AE21B7">
      <w:pPr>
        <w:pStyle w:val="ListParagraph"/>
        <w:numPr>
          <w:ilvl w:val="0"/>
          <w:numId w:val="34"/>
        </w:numPr>
        <w:jc w:val="both"/>
        <w:rPr>
          <w:rFonts w:cs="Arial"/>
          <w:sz w:val="18"/>
          <w:szCs w:val="18"/>
        </w:rPr>
      </w:pPr>
      <w:r w:rsidRPr="00AE21B7">
        <w:rPr>
          <w:rFonts w:cs="Arial"/>
          <w:sz w:val="18"/>
          <w:szCs w:val="18"/>
        </w:rPr>
        <w:t>Following and subject to the review at eighteen months, the next thirty months will be to gain further experience and qualifications in order to establish an identifiable career path.</w:t>
      </w:r>
    </w:p>
    <w:p w:rsidR="00AE21B7" w:rsidRDefault="00AE21B7" w:rsidP="00AE21B7">
      <w:pPr>
        <w:jc w:val="both"/>
        <w:rPr>
          <w:rFonts w:ascii="Calibri" w:hAnsi="Calibri" w:cs="Arial"/>
          <w:color w:val="CC0000"/>
          <w:sz w:val="18"/>
          <w:szCs w:val="18"/>
        </w:rPr>
      </w:pPr>
    </w:p>
    <w:p w:rsidR="00AE21B7" w:rsidRPr="00781CEC" w:rsidRDefault="00AE21B7" w:rsidP="00AE21B7">
      <w:pPr>
        <w:rPr>
          <w:rFonts w:ascii="Calibri" w:eastAsia="Calibri" w:hAnsi="Calibri"/>
          <w:b/>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326D86" w:rsidRPr="00CC78FE" w:rsidRDefault="00994D3E" w:rsidP="00E654BF">
      <w:pPr>
        <w:spacing w:after="200" w:line="276" w:lineRule="auto"/>
        <w:rPr>
          <w:rFonts w:ascii="Calibri" w:eastAsia="Calibri" w:hAnsi="Calibri"/>
          <w:b/>
          <w:sz w:val="18"/>
          <w:szCs w:val="18"/>
          <w:lang w:val="en"/>
        </w:rPr>
      </w:pPr>
      <w:r w:rsidRPr="00CC78FE">
        <w:rPr>
          <w:rFonts w:ascii="Calibri" w:eastAsia="Calibri" w:hAnsi="Calibri"/>
          <w:b/>
          <w:sz w:val="18"/>
          <w:szCs w:val="18"/>
          <w:lang w:val="en"/>
        </w:rPr>
        <w:t xml:space="preserve">The </w:t>
      </w:r>
      <w:r w:rsidR="00F8194E">
        <w:rPr>
          <w:rFonts w:ascii="Calibri" w:eastAsia="Calibri" w:hAnsi="Calibri"/>
          <w:b/>
          <w:sz w:val="18"/>
          <w:szCs w:val="18"/>
          <w:lang w:val="en"/>
        </w:rPr>
        <w:t>successful candidate</w:t>
      </w:r>
      <w:r w:rsidR="00781CEC">
        <w:rPr>
          <w:rFonts w:ascii="Calibri" w:eastAsia="Calibri" w:hAnsi="Calibri"/>
          <w:b/>
          <w:sz w:val="18"/>
          <w:szCs w:val="18"/>
          <w:lang w:val="en"/>
        </w:rPr>
        <w:t xml:space="preserve"> is required to have a</w:t>
      </w:r>
      <w:r w:rsidR="00F8194E">
        <w:rPr>
          <w:rFonts w:ascii="Calibri" w:eastAsia="Calibri" w:hAnsi="Calibri"/>
          <w:b/>
          <w:sz w:val="18"/>
          <w:szCs w:val="18"/>
          <w:lang w:val="en"/>
        </w:rPr>
        <w:t xml:space="preserve"> full, clea</w:t>
      </w:r>
      <w:r w:rsidR="00073E01">
        <w:rPr>
          <w:rFonts w:ascii="Calibri" w:eastAsia="Calibri" w:hAnsi="Calibri"/>
          <w:b/>
          <w:sz w:val="18"/>
          <w:szCs w:val="18"/>
          <w:lang w:val="en"/>
        </w:rPr>
        <w:t>n</w:t>
      </w:r>
      <w:r w:rsidR="00F8194E">
        <w:rPr>
          <w:rFonts w:ascii="Calibri" w:eastAsia="Calibri" w:hAnsi="Calibri"/>
          <w:b/>
          <w:sz w:val="18"/>
          <w:szCs w:val="18"/>
          <w:lang w:val="en"/>
        </w:rPr>
        <w:t xml:space="preserve"> UK driving license</w:t>
      </w:r>
      <w:r w:rsidR="000306A9">
        <w:rPr>
          <w:rFonts w:ascii="Calibri" w:eastAsia="Calibri" w:hAnsi="Calibri"/>
          <w:b/>
          <w:sz w:val="18"/>
          <w:szCs w:val="18"/>
          <w:lang w:val="en"/>
        </w:rPr>
        <w:t>.</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E654BF">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5C2115" w:rsidRPr="003F7F53" w:rsidRDefault="00781CEC" w:rsidP="00781CEC">
      <w:pPr>
        <w:autoSpaceDE w:val="0"/>
        <w:autoSpaceDN w:val="0"/>
        <w:adjustRightInd w:val="0"/>
        <w:rPr>
          <w:rFonts w:ascii="Calibri" w:hAnsi="Calibri"/>
          <w:sz w:val="20"/>
          <w:szCs w:val="20"/>
        </w:rPr>
      </w:pPr>
      <w:bookmarkStart w:id="0" w:name="_GoBack"/>
      <w:bookmarkEnd w:id="0"/>
      <w:r w:rsidRPr="003626ED">
        <w:rPr>
          <w:rFonts w:ascii="Calibri" w:hAnsi="Calibri" w:cs="Arial"/>
          <w:b/>
          <w:sz w:val="18"/>
          <w:szCs w:val="18"/>
        </w:rPr>
        <w:t>Internal applicants – please advise your Line Man</w:t>
      </w:r>
      <w:r>
        <w:rPr>
          <w:rFonts w:ascii="Calibri" w:hAnsi="Calibri" w:cs="Arial"/>
          <w:b/>
          <w:sz w:val="18"/>
          <w:szCs w:val="18"/>
        </w:rPr>
        <w:t>a</w:t>
      </w:r>
      <w:r w:rsidRPr="003626ED">
        <w:rPr>
          <w:rFonts w:ascii="Calibri" w:hAnsi="Calibri" w:cs="Arial"/>
          <w:b/>
          <w:sz w:val="18"/>
          <w:szCs w:val="18"/>
        </w:rPr>
        <w:t>ger if applying for this role.</w:t>
      </w: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4" w:rsidRDefault="00465904">
      <w:r>
        <w:separator/>
      </w:r>
    </w:p>
  </w:endnote>
  <w:endnote w:type="continuationSeparator" w:id="0">
    <w:p w:rsidR="00465904" w:rsidRDefault="004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4" w:rsidRDefault="00465904">
      <w:r>
        <w:separator/>
      </w:r>
    </w:p>
  </w:footnote>
  <w:footnote w:type="continuationSeparator" w:id="0">
    <w:p w:rsidR="00465904" w:rsidRDefault="004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BD1A6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85E0006"/>
    <w:multiLevelType w:val="hybridMultilevel"/>
    <w:tmpl w:val="1C425C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696B6E"/>
    <w:multiLevelType w:val="hybridMultilevel"/>
    <w:tmpl w:val="6C9406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EAB1BFE"/>
    <w:multiLevelType w:val="hybridMultilevel"/>
    <w:tmpl w:val="1084DCB0"/>
    <w:lvl w:ilvl="0" w:tplc="05CCD5D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9649F"/>
    <w:multiLevelType w:val="hybridMultilevel"/>
    <w:tmpl w:val="2E76D7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F96F90"/>
    <w:multiLevelType w:val="hybridMultilevel"/>
    <w:tmpl w:val="42447B7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7"/>
  </w:num>
  <w:num w:numId="3">
    <w:abstractNumId w:val="24"/>
  </w:num>
  <w:num w:numId="4">
    <w:abstractNumId w:val="1"/>
  </w:num>
  <w:num w:numId="5">
    <w:abstractNumId w:val="5"/>
  </w:num>
  <w:num w:numId="6">
    <w:abstractNumId w:val="32"/>
  </w:num>
  <w:num w:numId="7">
    <w:abstractNumId w:val="23"/>
  </w:num>
  <w:num w:numId="8">
    <w:abstractNumId w:val="12"/>
  </w:num>
  <w:num w:numId="9">
    <w:abstractNumId w:val="31"/>
  </w:num>
  <w:num w:numId="10">
    <w:abstractNumId w:val="33"/>
  </w:num>
  <w:num w:numId="11">
    <w:abstractNumId w:val="3"/>
  </w:num>
  <w:num w:numId="12">
    <w:abstractNumId w:val="13"/>
  </w:num>
  <w:num w:numId="13">
    <w:abstractNumId w:val="10"/>
  </w:num>
  <w:num w:numId="14">
    <w:abstractNumId w:val="25"/>
  </w:num>
  <w:num w:numId="15">
    <w:abstractNumId w:val="17"/>
  </w:num>
  <w:num w:numId="16">
    <w:abstractNumId w:val="27"/>
  </w:num>
  <w:num w:numId="17">
    <w:abstractNumId w:val="20"/>
  </w:num>
  <w:num w:numId="18">
    <w:abstractNumId w:val="28"/>
  </w:num>
  <w:num w:numId="19">
    <w:abstractNumId w:val="8"/>
  </w:num>
  <w:num w:numId="20">
    <w:abstractNumId w:val="15"/>
  </w:num>
  <w:num w:numId="21">
    <w:abstractNumId w:val="16"/>
  </w:num>
  <w:num w:numId="22">
    <w:abstractNumId w:val="2"/>
  </w:num>
  <w:num w:numId="23">
    <w:abstractNumId w:val="22"/>
  </w:num>
  <w:num w:numId="24">
    <w:abstractNumId w:val="19"/>
  </w:num>
  <w:num w:numId="25">
    <w:abstractNumId w:val="11"/>
  </w:num>
  <w:num w:numId="26">
    <w:abstractNumId w:val="0"/>
  </w:num>
  <w:num w:numId="27">
    <w:abstractNumId w:val="4"/>
  </w:num>
  <w:num w:numId="28">
    <w:abstractNumId w:val="21"/>
  </w:num>
  <w:num w:numId="29">
    <w:abstractNumId w:val="29"/>
  </w:num>
  <w:num w:numId="30">
    <w:abstractNumId w:val="18"/>
  </w:num>
  <w:num w:numId="31">
    <w:abstractNumId w:val="14"/>
  </w:num>
  <w:num w:numId="32">
    <w:abstractNumId w:val="34"/>
  </w:num>
  <w:num w:numId="33">
    <w:abstractNumId w:val="6"/>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06A9"/>
    <w:rsid w:val="00035418"/>
    <w:rsid w:val="00037868"/>
    <w:rsid w:val="000427EC"/>
    <w:rsid w:val="00051C08"/>
    <w:rsid w:val="00073E01"/>
    <w:rsid w:val="000835F8"/>
    <w:rsid w:val="000B541E"/>
    <w:rsid w:val="000D6F59"/>
    <w:rsid w:val="000F18EC"/>
    <w:rsid w:val="0010370B"/>
    <w:rsid w:val="001102F3"/>
    <w:rsid w:val="001265E9"/>
    <w:rsid w:val="00140AA0"/>
    <w:rsid w:val="001601AA"/>
    <w:rsid w:val="001635C1"/>
    <w:rsid w:val="001A5FBA"/>
    <w:rsid w:val="001B0B04"/>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65904"/>
    <w:rsid w:val="004B5135"/>
    <w:rsid w:val="004F2272"/>
    <w:rsid w:val="004F3F97"/>
    <w:rsid w:val="00517689"/>
    <w:rsid w:val="005244CD"/>
    <w:rsid w:val="00544400"/>
    <w:rsid w:val="00563316"/>
    <w:rsid w:val="0057345B"/>
    <w:rsid w:val="005C2115"/>
    <w:rsid w:val="005C7A61"/>
    <w:rsid w:val="00605ACB"/>
    <w:rsid w:val="006279E0"/>
    <w:rsid w:val="00644C05"/>
    <w:rsid w:val="00652207"/>
    <w:rsid w:val="00687B42"/>
    <w:rsid w:val="00696FE1"/>
    <w:rsid w:val="006B304F"/>
    <w:rsid w:val="006F0181"/>
    <w:rsid w:val="00703CC9"/>
    <w:rsid w:val="0071195A"/>
    <w:rsid w:val="00720BC8"/>
    <w:rsid w:val="00733F28"/>
    <w:rsid w:val="00762997"/>
    <w:rsid w:val="00781CEC"/>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A31A16"/>
    <w:rsid w:val="00A3311A"/>
    <w:rsid w:val="00A93059"/>
    <w:rsid w:val="00AA563C"/>
    <w:rsid w:val="00AC614D"/>
    <w:rsid w:val="00AE21B7"/>
    <w:rsid w:val="00AF1AE3"/>
    <w:rsid w:val="00B06181"/>
    <w:rsid w:val="00B43CE8"/>
    <w:rsid w:val="00B46457"/>
    <w:rsid w:val="00B54C56"/>
    <w:rsid w:val="00B55080"/>
    <w:rsid w:val="00B72F58"/>
    <w:rsid w:val="00B853C8"/>
    <w:rsid w:val="00B9191F"/>
    <w:rsid w:val="00B93651"/>
    <w:rsid w:val="00BA78DA"/>
    <w:rsid w:val="00BB3293"/>
    <w:rsid w:val="00BD1A6E"/>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F0246E"/>
    <w:rsid w:val="00F117C1"/>
    <w:rsid w:val="00F27794"/>
    <w:rsid w:val="00F5637E"/>
    <w:rsid w:val="00F65759"/>
    <w:rsid w:val="00F81237"/>
    <w:rsid w:val="00F81499"/>
    <w:rsid w:val="00F8194E"/>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6B3C-0C41-484D-904A-E07EE8D6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3366</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2016-01-19T11:08:00Z</dcterms:created>
  <dcterms:modified xsi:type="dcterms:W3CDTF">2016-01-19T11:20:00Z</dcterms:modified>
</cp:coreProperties>
</file>