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AA2174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Senior 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Technical </w:t>
      </w:r>
      <w:r w:rsidR="00593604">
        <w:rPr>
          <w:rFonts w:asciiTheme="minorHAnsi" w:eastAsia="Calibri" w:hAnsiTheme="minorHAnsi"/>
          <w:b/>
          <w:sz w:val="18"/>
          <w:szCs w:val="18"/>
        </w:rPr>
        <w:t>Manager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2E143A" w:rsidRDefault="00630608" w:rsidP="006F3701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An exciting opportunity has arisen</w:t>
      </w:r>
      <w:r w:rsidR="00E33787" w:rsidRPr="008C5081">
        <w:rPr>
          <w:rFonts w:asciiTheme="minorHAnsi" w:eastAsia="Calibri" w:hAnsiTheme="minorHAnsi"/>
          <w:sz w:val="18"/>
          <w:szCs w:val="18"/>
        </w:rPr>
        <w:t xml:space="preserve"> for a</w:t>
      </w:r>
      <w:r w:rsidR="00967C85">
        <w:rPr>
          <w:rFonts w:asciiTheme="minorHAnsi" w:eastAsia="Calibri" w:hAnsiTheme="minorHAnsi"/>
          <w:sz w:val="18"/>
          <w:szCs w:val="18"/>
        </w:rPr>
        <w:t xml:space="preserve">n experienced </w:t>
      </w:r>
      <w:r w:rsidR="00AA2174">
        <w:rPr>
          <w:rFonts w:asciiTheme="minorHAnsi" w:eastAsia="Calibri" w:hAnsiTheme="minorHAnsi"/>
          <w:sz w:val="18"/>
          <w:szCs w:val="18"/>
        </w:rPr>
        <w:t xml:space="preserve">Senior </w:t>
      </w:r>
      <w:r w:rsidR="00967C85">
        <w:rPr>
          <w:rFonts w:asciiTheme="minorHAnsi" w:eastAsia="Calibri" w:hAnsiTheme="minorHAnsi"/>
          <w:sz w:val="18"/>
          <w:szCs w:val="18"/>
        </w:rPr>
        <w:t xml:space="preserve">Technical </w:t>
      </w:r>
      <w:r w:rsidR="00593604">
        <w:rPr>
          <w:rFonts w:asciiTheme="minorHAnsi" w:eastAsia="Calibri" w:hAnsiTheme="minorHAnsi"/>
          <w:sz w:val="18"/>
          <w:szCs w:val="18"/>
        </w:rPr>
        <w:t>Manager</w:t>
      </w:r>
      <w:r w:rsidR="00967C85">
        <w:rPr>
          <w:rFonts w:asciiTheme="minorHAnsi" w:eastAsia="Calibri" w:hAnsiTheme="minorHAnsi"/>
          <w:sz w:val="18"/>
          <w:szCs w:val="18"/>
        </w:rPr>
        <w:t xml:space="preserve"> to join our </w:t>
      </w:r>
      <w:r w:rsidR="003254F9">
        <w:rPr>
          <w:rFonts w:asciiTheme="minorHAnsi" w:eastAsia="Calibri" w:hAnsiTheme="minorHAnsi"/>
          <w:sz w:val="18"/>
          <w:szCs w:val="18"/>
        </w:rPr>
        <w:t xml:space="preserve">Technical </w:t>
      </w:r>
      <w:r w:rsidR="00425185">
        <w:rPr>
          <w:rFonts w:asciiTheme="minorHAnsi" w:eastAsia="Calibri" w:hAnsiTheme="minorHAnsi"/>
          <w:sz w:val="18"/>
          <w:szCs w:val="18"/>
        </w:rPr>
        <w:t>team</w:t>
      </w:r>
      <w:r w:rsidR="00AA2174">
        <w:rPr>
          <w:rFonts w:asciiTheme="minorHAnsi" w:eastAsia="Calibri" w:hAnsiTheme="minorHAnsi"/>
          <w:sz w:val="18"/>
          <w:szCs w:val="18"/>
        </w:rPr>
        <w:t>.</w:t>
      </w:r>
    </w:p>
    <w:p w:rsidR="00593604" w:rsidRDefault="00593604" w:rsidP="006F3701">
      <w:pPr>
        <w:rPr>
          <w:rFonts w:asciiTheme="minorHAnsi" w:eastAsia="Calibr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/>
          <w:sz w:val="18"/>
          <w:szCs w:val="18"/>
        </w:rPr>
        <w:t xml:space="preserve"> </w:t>
      </w:r>
    </w:p>
    <w:p w:rsidR="00967C85" w:rsidRDefault="00593604" w:rsidP="006F3701">
      <w:pPr>
        <w:rPr>
          <w:rFonts w:ascii="Calibri" w:hAnsi="Calibri"/>
          <w:sz w:val="18"/>
          <w:szCs w:val="18"/>
        </w:rPr>
      </w:pPr>
      <w:r w:rsidRPr="00630608">
        <w:rPr>
          <w:rFonts w:ascii="Calibri" w:hAnsi="Calibri"/>
          <w:sz w:val="18"/>
          <w:szCs w:val="18"/>
        </w:rPr>
        <w:t xml:space="preserve">Reporting directly to the </w:t>
      </w:r>
      <w:r w:rsidR="00AA2174">
        <w:rPr>
          <w:rFonts w:ascii="Calibri" w:hAnsi="Calibri"/>
          <w:sz w:val="18"/>
          <w:szCs w:val="18"/>
        </w:rPr>
        <w:t xml:space="preserve">Technical </w:t>
      </w:r>
      <w:r>
        <w:rPr>
          <w:rFonts w:ascii="Calibri" w:hAnsi="Calibri"/>
          <w:sz w:val="18"/>
          <w:szCs w:val="18"/>
        </w:rPr>
        <w:t xml:space="preserve">Director you will be </w:t>
      </w:r>
      <w:r>
        <w:rPr>
          <w:rFonts w:asciiTheme="minorHAnsi" w:eastAsia="Calibri" w:hAnsiTheme="minorHAnsi"/>
          <w:sz w:val="18"/>
          <w:szCs w:val="18"/>
        </w:rPr>
        <w:t>r</w:t>
      </w:r>
      <w:r w:rsidRPr="008E1D2B">
        <w:rPr>
          <w:rFonts w:ascii="Calibri" w:hAnsi="Calibri"/>
          <w:sz w:val="18"/>
          <w:szCs w:val="18"/>
        </w:rPr>
        <w:t xml:space="preserve">esponsible for the management of the skills and resources within the department together with external consultants </w:t>
      </w:r>
      <w:r w:rsidR="002E143A">
        <w:rPr>
          <w:rFonts w:ascii="Calibri" w:hAnsi="Calibri"/>
          <w:sz w:val="18"/>
          <w:szCs w:val="18"/>
        </w:rPr>
        <w:t xml:space="preserve">and authorities </w:t>
      </w:r>
      <w:r w:rsidRPr="008E1D2B">
        <w:rPr>
          <w:rFonts w:ascii="Calibri" w:hAnsi="Calibri"/>
          <w:sz w:val="18"/>
          <w:szCs w:val="18"/>
        </w:rPr>
        <w:t xml:space="preserve">to ensure each development is optimised.  </w:t>
      </w:r>
    </w:p>
    <w:p w:rsidR="00593604" w:rsidRPr="003254F9" w:rsidRDefault="00593604" w:rsidP="006F3701">
      <w:pPr>
        <w:rPr>
          <w:rFonts w:ascii="Calibri" w:eastAsia="Calibri" w:hAnsi="Calibri"/>
          <w:sz w:val="18"/>
          <w:szCs w:val="18"/>
        </w:rPr>
      </w:pPr>
    </w:p>
    <w:p w:rsidR="006F3701" w:rsidRPr="009947C9" w:rsidRDefault="00593604" w:rsidP="003254F9">
      <w:pPr>
        <w:rPr>
          <w:rFonts w:ascii="Calibri" w:hAnsi="Calibri" w:cs="Arial"/>
          <w:sz w:val="18"/>
          <w:szCs w:val="18"/>
        </w:rPr>
      </w:pPr>
      <w:r w:rsidRPr="003254F9">
        <w:rPr>
          <w:rFonts w:ascii="Calibri" w:eastAsia="Calibri" w:hAnsi="Calibri"/>
          <w:sz w:val="18"/>
          <w:szCs w:val="18"/>
        </w:rPr>
        <w:t>This is a chance for a</w:t>
      </w:r>
      <w:r w:rsidR="003254F9">
        <w:rPr>
          <w:rFonts w:ascii="Calibri" w:eastAsia="Calibri" w:hAnsi="Calibri"/>
          <w:sz w:val="18"/>
          <w:szCs w:val="18"/>
        </w:rPr>
        <w:t xml:space="preserve">n accomplished </w:t>
      </w:r>
      <w:r w:rsidRPr="003254F9">
        <w:rPr>
          <w:rFonts w:ascii="Calibri" w:eastAsia="Calibri" w:hAnsi="Calibri"/>
          <w:sz w:val="18"/>
          <w:szCs w:val="18"/>
        </w:rPr>
        <w:t xml:space="preserve">professional </w:t>
      </w:r>
      <w:r w:rsidR="00630608" w:rsidRPr="003254F9">
        <w:rPr>
          <w:rFonts w:ascii="Calibri" w:eastAsia="Calibri" w:hAnsi="Calibri"/>
          <w:sz w:val="18"/>
          <w:szCs w:val="18"/>
        </w:rPr>
        <w:t>with e</w:t>
      </w:r>
      <w:r w:rsidR="00630608" w:rsidRPr="003254F9">
        <w:rPr>
          <w:rFonts w:ascii="Calibri" w:hAnsi="Calibri" w:cs="Arial"/>
          <w:sz w:val="18"/>
          <w:szCs w:val="18"/>
        </w:rPr>
        <w:t xml:space="preserve">xcellent communication and </w:t>
      </w:r>
      <w:r w:rsidRPr="003254F9">
        <w:rPr>
          <w:rFonts w:ascii="Calibri" w:hAnsi="Calibri" w:cs="Arial"/>
          <w:sz w:val="18"/>
          <w:szCs w:val="18"/>
        </w:rPr>
        <w:t>leadership</w:t>
      </w:r>
      <w:r w:rsidR="00630608" w:rsidRPr="003254F9">
        <w:rPr>
          <w:rFonts w:ascii="Calibri" w:hAnsi="Calibri" w:cs="Arial"/>
          <w:sz w:val="18"/>
          <w:szCs w:val="18"/>
        </w:rPr>
        <w:t xml:space="preserve"> skills</w:t>
      </w:r>
      <w:r w:rsidR="003254F9">
        <w:rPr>
          <w:rFonts w:ascii="Calibri" w:hAnsi="Calibri" w:cs="Arial"/>
          <w:sz w:val="18"/>
          <w:szCs w:val="18"/>
        </w:rPr>
        <w:t xml:space="preserve"> as well as g</w:t>
      </w:r>
      <w:r w:rsidR="003254F9" w:rsidRPr="008E1D2B">
        <w:rPr>
          <w:rFonts w:ascii="Calibri" w:hAnsi="Calibri"/>
          <w:sz w:val="18"/>
          <w:szCs w:val="18"/>
        </w:rPr>
        <w:t>ood strong knowledge of the full development/ technical process</w:t>
      </w:r>
      <w:r w:rsidR="003254F9" w:rsidRPr="003254F9">
        <w:rPr>
          <w:rFonts w:ascii="Calibri" w:hAnsi="Calibri"/>
          <w:sz w:val="18"/>
          <w:szCs w:val="18"/>
          <w:lang w:val="en"/>
        </w:rPr>
        <w:t xml:space="preserve"> to develop a progressive career with an industry leading Company.</w:t>
      </w:r>
      <w:r w:rsidR="00630608" w:rsidRPr="003254F9">
        <w:rPr>
          <w:rFonts w:ascii="Calibri" w:hAnsi="Calibri" w:cs="Arial"/>
          <w:sz w:val="18"/>
          <w:szCs w:val="18"/>
        </w:rPr>
        <w:t xml:space="preserve"> 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Management of the Technical team to ensure that all designs /technical issues are dealt with within the development programme and budget.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Management of external consultants to ensure information is received, co-ordinated and distributed on time and within budget.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jc w:val="both"/>
        <w:rPr>
          <w:rFonts w:cs="Arial"/>
          <w:b/>
          <w:sz w:val="18"/>
          <w:szCs w:val="18"/>
        </w:rPr>
      </w:pPr>
      <w:r w:rsidRPr="002E143A">
        <w:rPr>
          <w:sz w:val="18"/>
          <w:szCs w:val="18"/>
        </w:rPr>
        <w:t>Assist the Technical Director in recruitment, selection, training, coaching and personal development of the Technical team.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 xml:space="preserve">Provide knowledge/expertise to react to changes in legislation as dictated by industry standards of Building Control, NHBC, planning law etc. 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 xml:space="preserve">Ensure all Key Performance Indicator targets are reached across all areas of Technical in line with business aspirations. 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Manage and comply with the process and procedures contained within the Taylor Wimpey Operating Framework.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Manage and implement the Taylor Wimpey CDM/EMS process and procedure, deputising for the regional Principle Designer, identifying foreseeable risk in designs and taking action to remove risk, in line with company policy.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Provide the primary communication channel between the Technical team, other internal departments and external agencies.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E143A">
        <w:rPr>
          <w:sz w:val="18"/>
          <w:szCs w:val="18"/>
        </w:rPr>
        <w:t>Arrange, co-ordinate and manage all project meetings with other departments in a timely and efficient manner, ensuring all relevant action points are noted and recorded.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E143A">
        <w:rPr>
          <w:sz w:val="18"/>
          <w:szCs w:val="18"/>
        </w:rPr>
        <w:t>Prepare and maintain programmes and documents for the monitoring of progress and for use in reporting to the management team.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Assist in the evaluation and appraisal of development opportunities and to provide information required to purchase land.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>Liaise and negotiate where necessary with Statutory Authorities, Local Planning Authorities, Highways, Consultants etc. to ensure projects achieve the set objectives and programmes.</w:t>
      </w:r>
    </w:p>
    <w:p w:rsidR="002E143A" w:rsidRPr="002E143A" w:rsidRDefault="002E143A" w:rsidP="002E143A">
      <w:pPr>
        <w:pStyle w:val="ListParagraph"/>
        <w:numPr>
          <w:ilvl w:val="0"/>
          <w:numId w:val="8"/>
        </w:numPr>
        <w:rPr>
          <w:rFonts w:cs="Arial"/>
          <w:sz w:val="18"/>
          <w:szCs w:val="18"/>
        </w:rPr>
      </w:pPr>
      <w:r w:rsidRPr="002E143A">
        <w:rPr>
          <w:rFonts w:cs="Arial"/>
          <w:sz w:val="18"/>
          <w:szCs w:val="18"/>
        </w:rPr>
        <w:t xml:space="preserve">Form “stakeholder” arrangements with planners and </w:t>
      </w:r>
      <w:proofErr w:type="spellStart"/>
      <w:r w:rsidRPr="002E143A">
        <w:rPr>
          <w:rFonts w:cs="Arial"/>
          <w:sz w:val="18"/>
          <w:szCs w:val="18"/>
        </w:rPr>
        <w:t>consultees</w:t>
      </w:r>
      <w:proofErr w:type="spellEnd"/>
      <w:r w:rsidRPr="002E143A">
        <w:rPr>
          <w:rFonts w:cs="Arial"/>
          <w:sz w:val="18"/>
          <w:szCs w:val="18"/>
        </w:rPr>
        <w:t xml:space="preserve"> to drive and understand aspirations of the relevant authorities. </w:t>
      </w:r>
    </w:p>
    <w:p w:rsidR="00425185" w:rsidRDefault="00425185" w:rsidP="003254F9">
      <w:pPr>
        <w:pStyle w:val="ListParagraph"/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8E1D2B">
        <w:rPr>
          <w:rFonts w:ascii="Calibri" w:hAnsi="Calibri"/>
          <w:sz w:val="18"/>
          <w:szCs w:val="18"/>
        </w:rPr>
        <w:t>Relevant broad base of role during career, probably all or most developer based.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8E1D2B">
        <w:rPr>
          <w:rFonts w:ascii="Calibri" w:hAnsi="Calibri"/>
          <w:sz w:val="18"/>
          <w:szCs w:val="18"/>
        </w:rPr>
        <w:t>Good strong knowledge of the full development/ technical process.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8E1D2B">
        <w:rPr>
          <w:rFonts w:ascii="Calibri" w:hAnsi="Calibri"/>
          <w:sz w:val="18"/>
          <w:szCs w:val="18"/>
        </w:rPr>
        <w:t>Ability to create and manage programmes, in particular Critical Path.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8E1D2B">
        <w:rPr>
          <w:rFonts w:ascii="Calibri" w:hAnsi="Calibri"/>
          <w:sz w:val="18"/>
          <w:szCs w:val="18"/>
        </w:rPr>
        <w:t xml:space="preserve">Previous experience as either a </w:t>
      </w:r>
      <w:r>
        <w:rPr>
          <w:rFonts w:ascii="Calibri" w:hAnsi="Calibri"/>
          <w:sz w:val="18"/>
          <w:szCs w:val="18"/>
        </w:rPr>
        <w:t>Technical or Project Manager</w:t>
      </w:r>
      <w:r w:rsidRPr="008E1D2B">
        <w:rPr>
          <w:rFonts w:ascii="Calibri" w:hAnsi="Calibri"/>
          <w:sz w:val="18"/>
          <w:szCs w:val="18"/>
        </w:rPr>
        <w:t xml:space="preserve"> within a development organisation.</w:t>
      </w:r>
    </w:p>
    <w:p w:rsidR="002E143A" w:rsidRDefault="002E143A" w:rsidP="002E143A">
      <w:pPr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5825DC">
        <w:rPr>
          <w:rFonts w:ascii="Calibri" w:hAnsi="Calibri" w:cs="Arial"/>
          <w:sz w:val="18"/>
          <w:szCs w:val="18"/>
        </w:rPr>
        <w:t>The role involves travel which requires a full driving licence.</w:t>
      </w:r>
    </w:p>
    <w:p w:rsidR="002E143A" w:rsidRDefault="002E143A" w:rsidP="002E143A">
      <w:pPr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5825DC">
        <w:rPr>
          <w:rFonts w:ascii="Calibri" w:hAnsi="Calibri" w:cs="Arial"/>
          <w:sz w:val="18"/>
          <w:szCs w:val="18"/>
        </w:rPr>
        <w:t>This role may require outside of hours work from time to time as pressures on the department demand.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Strong team player/leader</w:t>
      </w:r>
      <w:r w:rsidRPr="008E1D2B">
        <w:rPr>
          <w:rFonts w:ascii="Calibri" w:hAnsi="Calibri"/>
          <w:sz w:val="18"/>
          <w:szCs w:val="18"/>
        </w:rPr>
        <w:t xml:space="preserve"> with an energetic outlook.</w:t>
      </w:r>
    </w:p>
    <w:p w:rsidR="002E143A" w:rsidRPr="00961DE1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Ability to manage people, processes and time.</w:t>
      </w:r>
    </w:p>
    <w:p w:rsidR="002E143A" w:rsidRDefault="002E143A" w:rsidP="002E143A">
      <w:pPr>
        <w:pStyle w:val="bullet2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8E1D2B">
        <w:rPr>
          <w:rFonts w:ascii="Calibri" w:hAnsi="Calibri"/>
          <w:sz w:val="18"/>
          <w:szCs w:val="18"/>
        </w:rPr>
        <w:t>Ability to analyse and monitor financial statements.</w:t>
      </w:r>
    </w:p>
    <w:p w:rsidR="003254F9" w:rsidRPr="003254F9" w:rsidRDefault="003254F9" w:rsidP="003254F9">
      <w:pPr>
        <w:pStyle w:val="ListParagraph"/>
        <w:jc w:val="both"/>
        <w:rPr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BC5BBF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61"/>
    <w:multiLevelType w:val="hybridMultilevel"/>
    <w:tmpl w:val="1A84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64D1B"/>
    <w:multiLevelType w:val="hybridMultilevel"/>
    <w:tmpl w:val="7EB0B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C114C9"/>
    <w:multiLevelType w:val="hybridMultilevel"/>
    <w:tmpl w:val="4806A54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6EE336DB"/>
    <w:multiLevelType w:val="hybridMultilevel"/>
    <w:tmpl w:val="69AA28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6F2B17C3"/>
    <w:multiLevelType w:val="hybridMultilevel"/>
    <w:tmpl w:val="B380A4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068EB"/>
    <w:multiLevelType w:val="hybridMultilevel"/>
    <w:tmpl w:val="BAB6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E143A"/>
    <w:rsid w:val="002F05D0"/>
    <w:rsid w:val="002F1E5D"/>
    <w:rsid w:val="00313E35"/>
    <w:rsid w:val="00324E59"/>
    <w:rsid w:val="003254F9"/>
    <w:rsid w:val="00326D86"/>
    <w:rsid w:val="00331A17"/>
    <w:rsid w:val="00342D8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93604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44AA7"/>
    <w:rsid w:val="00762997"/>
    <w:rsid w:val="00796571"/>
    <w:rsid w:val="007B2C64"/>
    <w:rsid w:val="007C4138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2174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9BA9-9C7D-4398-B8EF-8BA36E0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3984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2016-03-23T08:58:00Z</dcterms:created>
  <dcterms:modified xsi:type="dcterms:W3CDTF">2016-03-23T09:02:00Z</dcterms:modified>
</cp:coreProperties>
</file>