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682A94" w:rsidRDefault="00682A94" w:rsidP="00292881">
            <w:pPr>
              <w:pStyle w:val="Heading7"/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>Job Title:</w:t>
            </w:r>
          </w:p>
        </w:tc>
        <w:tc>
          <w:tcPr>
            <w:tcW w:w="7229" w:type="dxa"/>
          </w:tcPr>
          <w:p w:rsidR="00682A94" w:rsidRDefault="00682A94" w:rsidP="00292881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 MANAGER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682A94" w:rsidRDefault="00682A94" w:rsidP="002928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Business:</w:t>
            </w:r>
          </w:p>
        </w:tc>
        <w:tc>
          <w:tcPr>
            <w:tcW w:w="7229" w:type="dxa"/>
          </w:tcPr>
          <w:p w:rsidR="00682A94" w:rsidRPr="00E05189" w:rsidRDefault="00E42739" w:rsidP="002928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South Wales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682A94" w:rsidRDefault="00682A94" w:rsidP="002928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7229" w:type="dxa"/>
          </w:tcPr>
          <w:p w:rsidR="00682A94" w:rsidRPr="00E05189" w:rsidRDefault="00E42739" w:rsidP="002928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South Wales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682A94" w:rsidRDefault="00682A94" w:rsidP="002928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7229" w:type="dxa"/>
          </w:tcPr>
          <w:p w:rsidR="00682A94" w:rsidRDefault="00E42739" w:rsidP="00E427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Production Manager, </w:t>
            </w:r>
            <w:r w:rsidR="00682A94">
              <w:rPr>
                <w:rFonts w:ascii="Arial" w:hAnsi="Arial"/>
                <w:b/>
                <w:sz w:val="22"/>
              </w:rPr>
              <w:t>Production Director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12" w:color="000000" w:fill="FFFFFF"/>
          </w:tcPr>
          <w:p w:rsidR="00682A94" w:rsidRDefault="00682A94" w:rsidP="002928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Direct Reports:</w:t>
            </w:r>
          </w:p>
        </w:tc>
        <w:tc>
          <w:tcPr>
            <w:tcW w:w="7229" w:type="dxa"/>
          </w:tcPr>
          <w:p w:rsidR="00682A94" w:rsidRDefault="00682A94" w:rsidP="00292881">
            <w:r>
              <w:rPr>
                <w:rFonts w:ascii="Arial" w:hAnsi="Arial"/>
                <w:b/>
                <w:sz w:val="22"/>
              </w:rPr>
              <w:t>Assistant Site Manager</w:t>
            </w:r>
            <w:r w:rsidR="00E42739">
              <w:rPr>
                <w:rFonts w:ascii="Arial" w:hAnsi="Arial"/>
                <w:b/>
                <w:sz w:val="22"/>
              </w:rPr>
              <w:t>, Direct Labour</w:t>
            </w:r>
          </w:p>
        </w:tc>
      </w:tr>
      <w:tr w:rsidR="00E42739" w:rsidTr="00DC6779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E42739" w:rsidRDefault="00E42739" w:rsidP="002928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Main Interfaces</w:t>
            </w:r>
          </w:p>
        </w:tc>
        <w:tc>
          <w:tcPr>
            <w:tcW w:w="7229" w:type="dxa"/>
          </w:tcPr>
          <w:p w:rsidR="00E42739" w:rsidRPr="00E42739" w:rsidRDefault="00E42739" w:rsidP="002928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Customers, Other Departments, Statutory Inspectors, Suppliers, Sub Contractors, Service Companies.</w:t>
            </w:r>
          </w:p>
        </w:tc>
      </w:tr>
    </w:tbl>
    <w:p w:rsidR="00682A94" w:rsidRDefault="00682A94" w:rsidP="00682A9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Overall Purpose</w:t>
            </w:r>
          </w:p>
        </w:tc>
      </w:tr>
      <w:tr w:rsidR="00682A94" w:rsidTr="00E42739">
        <w:tblPrEx>
          <w:tblCellMar>
            <w:top w:w="0" w:type="dxa"/>
            <w:bottom w:w="0" w:type="dxa"/>
          </w:tblCellMar>
        </w:tblPrEx>
        <w:tc>
          <w:tcPr>
            <w:tcW w:w="9889" w:type="dxa"/>
            <w:vAlign w:val="center"/>
          </w:tcPr>
          <w:p w:rsidR="00682A94" w:rsidRDefault="00682A94" w:rsidP="00E427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 ensure that the construction operation is managed in</w:t>
            </w:r>
            <w:r w:rsidR="00E42739">
              <w:rPr>
                <w:rFonts w:ascii="Arial" w:hAnsi="Arial"/>
              </w:rPr>
              <w:t xml:space="preserve"> order to deliver</w:t>
            </w:r>
            <w:r>
              <w:rPr>
                <w:rFonts w:ascii="Arial" w:hAnsi="Arial"/>
              </w:rPr>
              <w:t xml:space="preserve"> </w:t>
            </w:r>
            <w:r w:rsidR="00E42739">
              <w:rPr>
                <w:rFonts w:ascii="Arial" w:hAnsi="Arial"/>
              </w:rPr>
              <w:t xml:space="preserve">defect free homes, </w:t>
            </w:r>
            <w:r>
              <w:rPr>
                <w:rFonts w:ascii="Arial" w:hAnsi="Arial"/>
              </w:rPr>
              <w:t xml:space="preserve">on time, within </w:t>
            </w:r>
            <w:r w:rsidR="00E42739">
              <w:rPr>
                <w:rFonts w:ascii="Arial" w:hAnsi="Arial"/>
              </w:rPr>
              <w:t>budget</w:t>
            </w:r>
            <w:r>
              <w:rPr>
                <w:rFonts w:ascii="Arial" w:hAnsi="Arial"/>
              </w:rPr>
              <w:t>, safely and to our customer</w:t>
            </w:r>
            <w:r w:rsidR="00E42739">
              <w:rPr>
                <w:rFonts w:ascii="Arial" w:hAnsi="Arial"/>
              </w:rPr>
              <w:t xml:space="preserve">’s </w:t>
            </w:r>
            <w:r>
              <w:rPr>
                <w:rFonts w:ascii="Arial" w:hAnsi="Arial"/>
              </w:rPr>
              <w:t>satisfaction.</w:t>
            </w:r>
          </w:p>
          <w:p w:rsidR="00682A94" w:rsidRDefault="00682A94" w:rsidP="00E42739">
            <w:pPr>
              <w:pStyle w:val="BodyTex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682A94" w:rsidRDefault="00682A94" w:rsidP="00682A9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Key Activities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Pre Planning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9889" w:type="dxa"/>
          </w:tcPr>
          <w:p w:rsidR="00682A94" w:rsidRDefault="00682A94" w:rsidP="00292881">
            <w:pPr>
              <w:ind w:left="170" w:hanging="170"/>
              <w:rPr>
                <w:rFonts w:ascii="Arial" w:hAnsi="Arial"/>
                <w:sz w:val="22"/>
              </w:rPr>
            </w:pPr>
          </w:p>
          <w:p w:rsidR="00682A94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Produce a detailed method statement for the development, ie compound position, material storage areas, </w:t>
            </w:r>
            <w:proofErr w:type="gramStart"/>
            <w:r>
              <w:rPr>
                <w:rFonts w:ascii="Arial" w:hAnsi="Arial"/>
                <w:sz w:val="22"/>
              </w:rPr>
              <w:t>spoil</w:t>
            </w:r>
            <w:proofErr w:type="gramEnd"/>
            <w:r>
              <w:rPr>
                <w:rFonts w:ascii="Arial" w:hAnsi="Arial"/>
                <w:sz w:val="22"/>
              </w:rPr>
              <w:t xml:space="preserve"> heaps, highway constraints</w:t>
            </w:r>
            <w:r w:rsidR="00436C24">
              <w:rPr>
                <w:rFonts w:ascii="Arial" w:hAnsi="Arial"/>
                <w:sz w:val="22"/>
              </w:rPr>
              <w:t>, phased traffic management plan and pedestrian access plan.</w:t>
            </w:r>
          </w:p>
          <w:p w:rsidR="00682A94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Assist the Production </w:t>
            </w:r>
            <w:r w:rsidR="00436C24">
              <w:rPr>
                <w:rFonts w:ascii="Arial" w:hAnsi="Arial"/>
                <w:sz w:val="22"/>
              </w:rPr>
              <w:t>Manage</w:t>
            </w:r>
            <w:r>
              <w:rPr>
                <w:rFonts w:ascii="Arial" w:hAnsi="Arial"/>
                <w:sz w:val="22"/>
              </w:rPr>
              <w:t xml:space="preserve">r in </w:t>
            </w:r>
            <w:r w:rsidR="00436C24">
              <w:rPr>
                <w:rFonts w:ascii="Arial" w:hAnsi="Arial"/>
                <w:sz w:val="22"/>
              </w:rPr>
              <w:t>creating</w:t>
            </w:r>
            <w:r>
              <w:rPr>
                <w:rFonts w:ascii="Arial" w:hAnsi="Arial"/>
                <w:sz w:val="22"/>
              </w:rPr>
              <w:t xml:space="preserve"> the site programme to meet budgeted objectives.</w:t>
            </w:r>
          </w:p>
          <w:p w:rsidR="00682A94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Produce detailed roads and sewers, </w:t>
            </w:r>
            <w:r w:rsidR="005264B7">
              <w:rPr>
                <w:rFonts w:ascii="Arial" w:hAnsi="Arial"/>
                <w:sz w:val="22"/>
              </w:rPr>
              <w:t>services</w:t>
            </w:r>
            <w:r>
              <w:rPr>
                <w:rFonts w:ascii="Arial" w:hAnsi="Arial"/>
                <w:sz w:val="22"/>
              </w:rPr>
              <w:t xml:space="preserve"> and enabling works programme.</w:t>
            </w:r>
          </w:p>
          <w:p w:rsidR="00682A94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Evaluate the accuracy of </w:t>
            </w:r>
            <w:r w:rsidR="00436C24">
              <w:rPr>
                <w:rFonts w:ascii="Arial" w:hAnsi="Arial"/>
                <w:sz w:val="22"/>
              </w:rPr>
              <w:t xml:space="preserve">all </w:t>
            </w:r>
            <w:r>
              <w:rPr>
                <w:rFonts w:ascii="Arial" w:hAnsi="Arial"/>
                <w:sz w:val="22"/>
              </w:rPr>
              <w:t xml:space="preserve">relevant information </w:t>
            </w:r>
            <w:r w:rsidR="00436C24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 xml:space="preserve"> applicable</w:t>
            </w:r>
            <w:r w:rsidR="00436C24">
              <w:rPr>
                <w:rFonts w:ascii="Arial" w:hAnsi="Arial"/>
                <w:sz w:val="22"/>
              </w:rPr>
              <w:t xml:space="preserve"> and procure amendments as necessary</w:t>
            </w:r>
            <w:r>
              <w:rPr>
                <w:rFonts w:ascii="Arial" w:hAnsi="Arial"/>
                <w:sz w:val="22"/>
              </w:rPr>
              <w:t>.</w:t>
            </w:r>
          </w:p>
          <w:p w:rsidR="00682A94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Determine plant, equipment and personnel requirements in conjunction with </w:t>
            </w:r>
            <w:r w:rsidR="005264B7">
              <w:rPr>
                <w:rFonts w:ascii="Arial" w:hAnsi="Arial"/>
                <w:sz w:val="22"/>
              </w:rPr>
              <w:t xml:space="preserve">Production Manager, </w:t>
            </w:r>
            <w:r w:rsidR="00436C24">
              <w:rPr>
                <w:rFonts w:ascii="Arial" w:hAnsi="Arial"/>
                <w:sz w:val="22"/>
              </w:rPr>
              <w:t>sub contractors and suppliers</w:t>
            </w:r>
            <w:r>
              <w:rPr>
                <w:rFonts w:ascii="Arial" w:hAnsi="Arial"/>
                <w:sz w:val="22"/>
              </w:rPr>
              <w:t>.</w:t>
            </w:r>
          </w:p>
          <w:p w:rsidR="00682A94" w:rsidRDefault="00682A94" w:rsidP="00292881">
            <w:pPr>
              <w:numPr>
                <w:ilvl w:val="0"/>
                <w:numId w:val="3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Assess material delivery times in relation to build programme requirements and pass to </w:t>
            </w:r>
            <w:r w:rsidR="005264B7">
              <w:rPr>
                <w:rFonts w:ascii="Arial" w:hAnsi="Arial"/>
                <w:sz w:val="22"/>
              </w:rPr>
              <w:t>commercia</w:t>
            </w:r>
            <w:r>
              <w:rPr>
                <w:rFonts w:ascii="Arial" w:hAnsi="Arial"/>
                <w:sz w:val="22"/>
              </w:rPr>
              <w:t>l department.</w:t>
            </w:r>
          </w:p>
          <w:p w:rsidR="00682A94" w:rsidRDefault="00682A94" w:rsidP="00292881">
            <w:pPr>
              <w:numPr>
                <w:ilvl w:val="0"/>
                <w:numId w:val="3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Develop specific build programme for show area complex to meet accelerated build programme.</w:t>
            </w:r>
          </w:p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</w:tc>
      </w:tr>
    </w:tbl>
    <w:p w:rsidR="00682A94" w:rsidRDefault="00682A94" w:rsidP="00682A9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Monitoring and reporting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9889" w:type="dxa"/>
          </w:tcPr>
          <w:p w:rsidR="00682A94" w:rsidRDefault="00682A94" w:rsidP="00292881">
            <w:pPr>
              <w:ind w:left="170"/>
              <w:rPr>
                <w:rFonts w:ascii="Arial" w:hAnsi="Arial"/>
                <w:sz w:val="22"/>
              </w:rPr>
            </w:pPr>
          </w:p>
          <w:p w:rsidR="00682A94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Completion of weekly management reports detailing progress against planned objectives and action taken to recover lost time.</w:t>
            </w:r>
          </w:p>
          <w:p w:rsidR="00682A94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Produce</w:t>
            </w:r>
            <w:r w:rsidR="005264B7">
              <w:rPr>
                <w:rFonts w:ascii="Arial" w:hAnsi="Arial"/>
                <w:sz w:val="22"/>
              </w:rPr>
              <w:t xml:space="preserve"> a site build programme</w:t>
            </w:r>
            <w:r>
              <w:rPr>
                <w:rFonts w:ascii="Arial" w:hAnsi="Arial"/>
                <w:sz w:val="22"/>
              </w:rPr>
              <w:t>, in conjunction with the Production Director, and monitor progress against</w:t>
            </w:r>
            <w:r w:rsidR="005264B7">
              <w:rPr>
                <w:rFonts w:ascii="Arial" w:hAnsi="Arial"/>
                <w:sz w:val="22"/>
              </w:rPr>
              <w:t xml:space="preserve"> it</w:t>
            </w:r>
            <w:r>
              <w:rPr>
                <w:rFonts w:ascii="Arial" w:hAnsi="Arial"/>
                <w:sz w:val="22"/>
              </w:rPr>
              <w:t>.</w:t>
            </w:r>
          </w:p>
          <w:p w:rsidR="005264B7" w:rsidRDefault="005264B7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Record progress using site based computer systems.</w:t>
            </w:r>
          </w:p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</w:tc>
      </w:tr>
    </w:tbl>
    <w:p w:rsidR="00682A94" w:rsidRDefault="00682A94" w:rsidP="00682A9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Health, Safety and Environment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  <w:p w:rsidR="00682A94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Assist the </w:t>
            </w:r>
            <w:r w:rsidR="005264B7">
              <w:rPr>
                <w:rFonts w:ascii="Arial" w:hAnsi="Arial"/>
                <w:sz w:val="22"/>
              </w:rPr>
              <w:t>technical</w:t>
            </w:r>
            <w:r>
              <w:rPr>
                <w:rFonts w:ascii="Arial" w:hAnsi="Arial"/>
                <w:sz w:val="22"/>
              </w:rPr>
              <w:t xml:space="preserve"> department in the production of the pre start health and safety plan and update and develop as the site proceeds.</w:t>
            </w:r>
          </w:p>
          <w:p w:rsidR="00682A94" w:rsidRDefault="00682A94" w:rsidP="00292881">
            <w:pPr>
              <w:numPr>
                <w:ilvl w:val="0"/>
                <w:numId w:val="1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Undertake a site safety induction of all new site personnel.</w:t>
            </w:r>
          </w:p>
          <w:p w:rsidR="00682A94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all site personnel comply with the Construction Health &amp; Safety Regulations 1974 as amended together with the Taylor Wimpey Health and Safety procedure</w:t>
            </w:r>
            <w:r w:rsidR="005264B7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manual.</w:t>
            </w:r>
          </w:p>
          <w:p w:rsidR="00682A94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Ensure all operatives have the necessary certification/licence to carry out the duties they are required to perform. </w:t>
            </w:r>
          </w:p>
          <w:p w:rsidR="00682A94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Completion of all statutory safety forms on a weekly basis.</w:t>
            </w:r>
          </w:p>
          <w:p w:rsidR="00682A94" w:rsidRDefault="005264B7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Inspect</w:t>
            </w:r>
            <w:r w:rsidR="00682A94">
              <w:rPr>
                <w:rFonts w:ascii="Arial" w:hAnsi="Arial"/>
                <w:sz w:val="22"/>
              </w:rPr>
              <w:t xml:space="preserve"> all operations to ensure they are carried out in a safe manner.  </w:t>
            </w:r>
          </w:p>
          <w:p w:rsidR="00682A94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all operatives are working to the method statements and risk assessments submitted by the relevant sub contractor or Taylor Wimpey Management.</w:t>
            </w:r>
          </w:p>
          <w:p w:rsidR="00682A94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site boundaries, access points, offices and buildings are secure at the end of each day.</w:t>
            </w:r>
          </w:p>
          <w:p w:rsidR="00682A94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 and monitor all sub contractors</w:t>
            </w:r>
            <w:r w:rsidR="005264B7">
              <w:rPr>
                <w:rFonts w:ascii="Arial" w:hAnsi="Arial"/>
                <w:sz w:val="22"/>
              </w:rPr>
              <w:t>’</w:t>
            </w:r>
            <w:r>
              <w:rPr>
                <w:rFonts w:ascii="Arial" w:hAnsi="Arial"/>
                <w:sz w:val="22"/>
              </w:rPr>
              <w:t xml:space="preserve"> site specific Method Statements, Risk Assessment</w:t>
            </w:r>
            <w:r w:rsidR="005264B7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and COSHH reports.</w:t>
            </w:r>
          </w:p>
          <w:p w:rsidR="00682A94" w:rsidRDefault="00682A94" w:rsidP="00292881">
            <w:pPr>
              <w:numPr>
                <w:ilvl w:val="0"/>
                <w:numId w:val="8"/>
              </w:numPr>
              <w:tabs>
                <w:tab w:val="clear" w:pos="624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Hold regular contractors meetings as per the procedures manual.</w:t>
            </w:r>
          </w:p>
          <w:p w:rsidR="00682A94" w:rsidRDefault="00682A94" w:rsidP="00292881">
            <w:pPr>
              <w:ind w:left="170"/>
              <w:rPr>
                <w:rFonts w:ascii="Arial" w:hAnsi="Arial"/>
                <w:sz w:val="22"/>
              </w:rPr>
            </w:pP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lastRenderedPageBreak/>
              <w:t>Planning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889" w:type="dxa"/>
          </w:tcPr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  <w:p w:rsidR="00682A94" w:rsidRDefault="00682A94" w:rsidP="00292881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Monitor and update master plan on a weekly basis.</w:t>
            </w:r>
          </w:p>
          <w:p w:rsidR="00682A94" w:rsidRDefault="00682A94" w:rsidP="0029288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Produce, in conjunction with the assistant site manager, trade specific weekly programmes. </w:t>
            </w:r>
          </w:p>
          <w:p w:rsidR="00682A94" w:rsidRDefault="00682A94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Liaise with the materials controller</w:t>
            </w:r>
            <w:r w:rsidR="005264B7">
              <w:rPr>
                <w:rFonts w:ascii="Arial" w:hAnsi="Arial"/>
                <w:sz w:val="22"/>
              </w:rPr>
              <w:t xml:space="preserve"> (where applicable) or personally arrange</w:t>
            </w:r>
            <w:r>
              <w:rPr>
                <w:rFonts w:ascii="Arial" w:hAnsi="Arial"/>
                <w:sz w:val="22"/>
              </w:rPr>
              <w:t xml:space="preserve"> on a daily basis to ensure material deliveries are in accordance with the build programme.</w:t>
            </w:r>
          </w:p>
        </w:tc>
      </w:tr>
    </w:tbl>
    <w:p w:rsidR="00682A94" w:rsidRDefault="00682A94" w:rsidP="00682A9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Quality Control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889" w:type="dxa"/>
          </w:tcPr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  <w:p w:rsidR="005264B7" w:rsidRDefault="005264B7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Take responsibility for</w:t>
            </w:r>
            <w:r w:rsidR="00682A94">
              <w:rPr>
                <w:rFonts w:ascii="Arial" w:hAnsi="Arial"/>
                <w:sz w:val="22"/>
              </w:rPr>
              <w:t xml:space="preserve"> the quality of work </w:t>
            </w:r>
            <w:r>
              <w:rPr>
                <w:rFonts w:ascii="Arial" w:hAnsi="Arial"/>
                <w:sz w:val="22"/>
              </w:rPr>
              <w:t>produc</w:t>
            </w:r>
            <w:r w:rsidR="00682A94">
              <w:rPr>
                <w:rFonts w:ascii="Arial" w:hAnsi="Arial"/>
                <w:sz w:val="22"/>
              </w:rPr>
              <w:t>ed by the sub contractors</w:t>
            </w:r>
            <w:r>
              <w:rPr>
                <w:rFonts w:ascii="Arial" w:hAnsi="Arial"/>
                <w:sz w:val="22"/>
              </w:rPr>
              <w:t xml:space="preserve">, setting standards and maintaining them. </w:t>
            </w:r>
          </w:p>
          <w:p w:rsidR="00682A94" w:rsidRDefault="005264B7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</w:t>
            </w:r>
            <w:r w:rsidR="00682A94">
              <w:rPr>
                <w:rFonts w:ascii="Arial" w:hAnsi="Arial"/>
                <w:sz w:val="22"/>
              </w:rPr>
              <w:t xml:space="preserve"> materials supplied by the manufacturers meet th</w:t>
            </w:r>
            <w:r>
              <w:rPr>
                <w:rFonts w:ascii="Arial" w:hAnsi="Arial"/>
                <w:sz w:val="22"/>
              </w:rPr>
              <w:t>e required</w:t>
            </w:r>
            <w:r w:rsidR="00682A94">
              <w:rPr>
                <w:rFonts w:ascii="Arial" w:hAnsi="Arial"/>
                <w:sz w:val="22"/>
              </w:rPr>
              <w:t xml:space="preserve"> standards.</w:t>
            </w:r>
          </w:p>
          <w:p w:rsidR="00682A94" w:rsidRDefault="00682A94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Issue defect sheets to relevant trades.</w:t>
            </w:r>
          </w:p>
          <w:p w:rsidR="00682A94" w:rsidRDefault="00682A94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all contractors work to issued drawings, company specification and trade conditions/scope of works.</w:t>
            </w:r>
          </w:p>
          <w:p w:rsidR="00682A94" w:rsidRDefault="00682A94" w:rsidP="00292881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Ensure regular inspection of each property </w:t>
            </w:r>
            <w:r w:rsidR="005264B7">
              <w:rPr>
                <w:rFonts w:ascii="Arial" w:hAnsi="Arial"/>
                <w:sz w:val="22"/>
              </w:rPr>
              <w:t>with</w:t>
            </w:r>
            <w:r>
              <w:rPr>
                <w:rFonts w:ascii="Arial" w:hAnsi="Arial"/>
                <w:sz w:val="22"/>
              </w:rPr>
              <w:t xml:space="preserve"> snag sheets completed and issued to relevant trades.  </w:t>
            </w:r>
          </w:p>
          <w:p w:rsidR="00682A94" w:rsidRDefault="00682A94" w:rsidP="00292881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Carry out random property inspections to ensure quality standards are being maintained.</w:t>
            </w:r>
          </w:p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</w:tc>
      </w:tr>
    </w:tbl>
    <w:p w:rsidR="00682A94" w:rsidRDefault="00682A94" w:rsidP="00682A9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Site Presentation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889" w:type="dxa"/>
          </w:tcPr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  <w:p w:rsidR="00682A94" w:rsidRDefault="00401E8A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 Company standards and corporate identity</w:t>
            </w:r>
            <w:r w:rsidR="00682A94">
              <w:rPr>
                <w:rFonts w:ascii="Arial" w:hAnsi="Arial"/>
                <w:sz w:val="22"/>
              </w:rPr>
              <w:t xml:space="preserve"> in respect of street scene</w:t>
            </w:r>
            <w:r>
              <w:rPr>
                <w:rFonts w:ascii="Arial" w:hAnsi="Arial"/>
                <w:sz w:val="22"/>
              </w:rPr>
              <w:t>, signage</w:t>
            </w:r>
            <w:r w:rsidR="00682A94">
              <w:rPr>
                <w:rFonts w:ascii="Arial" w:hAnsi="Arial"/>
                <w:sz w:val="22"/>
              </w:rPr>
              <w:t xml:space="preserve"> etc. </w:t>
            </w:r>
          </w:p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</w:tc>
      </w:tr>
    </w:tbl>
    <w:p w:rsidR="00682A94" w:rsidRDefault="00682A94" w:rsidP="00682A9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Control of Waste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9889" w:type="dxa"/>
          </w:tcPr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  <w:p w:rsidR="00682A94" w:rsidRDefault="00682A94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that requisite waste disposal skips and tip skips are available.</w:t>
            </w:r>
          </w:p>
          <w:p w:rsidR="00682A94" w:rsidRDefault="00682A94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that sub contractors and direct labour separate waste in accordance with Company procedures in skips provided.</w:t>
            </w:r>
          </w:p>
        </w:tc>
      </w:tr>
    </w:tbl>
    <w:p w:rsidR="00682A94" w:rsidRDefault="00682A94" w:rsidP="00682A9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 xml:space="preserve">Sales 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889" w:type="dxa"/>
          </w:tcPr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  <w:p w:rsidR="00682A94" w:rsidRDefault="00682A94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Hold </w:t>
            </w:r>
            <w:r w:rsidR="00401E8A">
              <w:rPr>
                <w:rFonts w:ascii="Arial" w:hAnsi="Arial"/>
                <w:sz w:val="22"/>
              </w:rPr>
              <w:t xml:space="preserve">and record </w:t>
            </w:r>
            <w:r>
              <w:rPr>
                <w:rFonts w:ascii="Arial" w:hAnsi="Arial"/>
                <w:sz w:val="22"/>
              </w:rPr>
              <w:t xml:space="preserve">weekly meetings with the sales executive.  </w:t>
            </w:r>
          </w:p>
          <w:p w:rsidR="00682A94" w:rsidRDefault="00ED7A1E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Liaise</w:t>
            </w:r>
            <w:r w:rsidR="00682A94">
              <w:rPr>
                <w:rFonts w:ascii="Arial" w:hAnsi="Arial"/>
                <w:sz w:val="22"/>
              </w:rPr>
              <w:t xml:space="preserve"> on a daily basis with the sales executive regarding customer options and variations.</w:t>
            </w:r>
          </w:p>
          <w:p w:rsidR="00682A94" w:rsidRDefault="00ED7A1E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Liaise</w:t>
            </w:r>
            <w:r w:rsidR="00682A94">
              <w:rPr>
                <w:rFonts w:ascii="Arial" w:hAnsi="Arial"/>
                <w:sz w:val="22"/>
              </w:rPr>
              <w:t xml:space="preserve"> with the sales executive, buying department and sub contractor</w:t>
            </w:r>
            <w:r w:rsidR="00401E8A">
              <w:rPr>
                <w:rFonts w:ascii="Arial" w:hAnsi="Arial"/>
                <w:sz w:val="22"/>
              </w:rPr>
              <w:t>s</w:t>
            </w:r>
            <w:r w:rsidR="00682A94">
              <w:rPr>
                <w:rFonts w:ascii="Arial" w:hAnsi="Arial"/>
                <w:sz w:val="22"/>
              </w:rPr>
              <w:t xml:space="preserve"> regarding the supply and installation of customer choices.</w:t>
            </w:r>
          </w:p>
          <w:p w:rsidR="00682A94" w:rsidRDefault="00682A94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Co-ordinate with the sales executive the resolution of customer issues.</w:t>
            </w:r>
          </w:p>
          <w:p w:rsidR="00682A94" w:rsidRDefault="00682A94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Ensure that Showhome internal/external maintenance work is carried out </w:t>
            </w:r>
            <w:r w:rsidR="00401E8A">
              <w:rPr>
                <w:rFonts w:ascii="Arial" w:hAnsi="Arial"/>
                <w:sz w:val="22"/>
              </w:rPr>
              <w:t>when necessary</w:t>
            </w:r>
            <w:r>
              <w:rPr>
                <w:rFonts w:ascii="Arial" w:hAnsi="Arial"/>
                <w:sz w:val="22"/>
              </w:rPr>
              <w:t>.</w:t>
            </w:r>
          </w:p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</w:tc>
      </w:tr>
    </w:tbl>
    <w:p w:rsidR="00682A94" w:rsidRDefault="00682A94" w:rsidP="00682A9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Site Inspections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889" w:type="dxa"/>
          </w:tcPr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  <w:p w:rsidR="00682A94" w:rsidRDefault="00682A94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Plan and arrange visits of </w:t>
            </w:r>
            <w:r w:rsidR="00401E8A">
              <w:rPr>
                <w:rFonts w:ascii="Arial" w:hAnsi="Arial"/>
                <w:sz w:val="22"/>
              </w:rPr>
              <w:t>Building</w:t>
            </w:r>
            <w:r>
              <w:rPr>
                <w:rFonts w:ascii="Arial" w:hAnsi="Arial"/>
                <w:sz w:val="22"/>
              </w:rPr>
              <w:t xml:space="preserve"> </w:t>
            </w:r>
            <w:r w:rsidR="00401E8A"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 xml:space="preserve">nspectors </w:t>
            </w:r>
            <w:r w:rsidR="00401E8A">
              <w:rPr>
                <w:rFonts w:ascii="Arial" w:hAnsi="Arial"/>
                <w:sz w:val="22"/>
              </w:rPr>
              <w:t>and warranty providers for</w:t>
            </w:r>
            <w:r>
              <w:rPr>
                <w:rFonts w:ascii="Arial" w:hAnsi="Arial"/>
                <w:sz w:val="22"/>
              </w:rPr>
              <w:t xml:space="preserve"> stage inspections. </w:t>
            </w:r>
          </w:p>
          <w:p w:rsidR="00682A94" w:rsidRDefault="00682A94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 and arrange with Local Authority</w:t>
            </w:r>
            <w:r w:rsidR="00401E8A">
              <w:rPr>
                <w:rFonts w:ascii="Arial" w:hAnsi="Arial"/>
                <w:sz w:val="22"/>
              </w:rPr>
              <w:t xml:space="preserve"> officers and </w:t>
            </w:r>
            <w:r>
              <w:rPr>
                <w:rFonts w:ascii="Arial" w:hAnsi="Arial"/>
                <w:sz w:val="22"/>
              </w:rPr>
              <w:t xml:space="preserve">statutory </w:t>
            </w:r>
            <w:r w:rsidR="00401E8A">
              <w:rPr>
                <w:rFonts w:ascii="Arial" w:hAnsi="Arial"/>
                <w:sz w:val="22"/>
              </w:rPr>
              <w:t>undertaker</w:t>
            </w:r>
            <w:r>
              <w:rPr>
                <w:rFonts w:ascii="Arial" w:hAnsi="Arial"/>
                <w:sz w:val="22"/>
              </w:rPr>
              <w:t>s to carry out stage inspections.</w:t>
            </w:r>
          </w:p>
          <w:p w:rsidR="00682A94" w:rsidRDefault="00682A94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Accompany inspectors during the course of their visits.</w:t>
            </w:r>
          </w:p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</w:tc>
      </w:tr>
    </w:tbl>
    <w:p w:rsidR="00682A94" w:rsidRDefault="00682A94" w:rsidP="00682A9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numPr>
                <w:ilvl w:val="0"/>
                <w:numId w:val="9"/>
              </w:num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Customer Care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889" w:type="dxa"/>
          </w:tcPr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  <w:p w:rsidR="00682A94" w:rsidRDefault="00401E8A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Manage the Customer Journey, in conjunction with the sale executive, in accordance with Company procedures.</w:t>
            </w:r>
          </w:p>
          <w:p w:rsidR="00401E8A" w:rsidRDefault="00401E8A" w:rsidP="00292881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responsible for ensuring all meetings and handovers are conducted with the purchaser correctly, on time and professionally.</w:t>
            </w:r>
          </w:p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lastRenderedPageBreak/>
              <w:t>Key competences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889" w:type="dxa"/>
          </w:tcPr>
          <w:p w:rsidR="00682A94" w:rsidRDefault="00682A94" w:rsidP="00292881">
            <w:pPr>
              <w:rPr>
                <w:rFonts w:ascii="Arial" w:hAnsi="Arial"/>
                <w:sz w:val="22"/>
              </w:rPr>
            </w:pPr>
          </w:p>
          <w:p w:rsidR="00401E8A" w:rsidRDefault="00401E8A" w:rsidP="00401E8A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Customer focus.</w:t>
            </w:r>
          </w:p>
          <w:p w:rsidR="00401E8A" w:rsidRDefault="00401E8A" w:rsidP="00401E8A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Decision making.</w:t>
            </w:r>
          </w:p>
          <w:p w:rsidR="00401E8A" w:rsidRDefault="00401E8A" w:rsidP="00401E8A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Planning and programming.</w:t>
            </w:r>
          </w:p>
          <w:p w:rsidR="00401E8A" w:rsidRDefault="00401E8A" w:rsidP="00401E8A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Organising.</w:t>
            </w:r>
          </w:p>
          <w:p w:rsidR="00682A94" w:rsidRDefault="00682A94" w:rsidP="00401E8A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Building team spirit.</w:t>
            </w:r>
          </w:p>
          <w:p w:rsidR="00682A94" w:rsidRDefault="00682A94" w:rsidP="00401E8A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Problem solving.</w:t>
            </w:r>
          </w:p>
          <w:p w:rsidR="00682A94" w:rsidRDefault="00682A94" w:rsidP="00401E8A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Business awareness.</w:t>
            </w:r>
          </w:p>
          <w:p w:rsidR="00682A94" w:rsidRDefault="00682A94" w:rsidP="00401E8A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Leadership.</w:t>
            </w:r>
          </w:p>
          <w:p w:rsidR="00682A94" w:rsidRDefault="00682A94" w:rsidP="00401E8A">
            <w:pPr>
              <w:ind w:left="360"/>
              <w:rPr>
                <w:rFonts w:ascii="Arial" w:hAnsi="Arial"/>
                <w:sz w:val="22"/>
              </w:rPr>
            </w:pPr>
          </w:p>
        </w:tc>
      </w:tr>
    </w:tbl>
    <w:p w:rsidR="00682A94" w:rsidRDefault="00682A94" w:rsidP="00682A94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82A94" w:rsidTr="00292881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682A94" w:rsidRDefault="00682A94" w:rsidP="00292881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sz w:val="22"/>
              </w:rPr>
              <w:br w:type="page"/>
            </w:r>
            <w:r>
              <w:rPr>
                <w:rFonts w:ascii="Arial" w:hAnsi="Arial"/>
                <w:sz w:val="22"/>
                <w:u w:val="none"/>
              </w:rPr>
              <w:t>Key Experience</w:t>
            </w:r>
          </w:p>
        </w:tc>
      </w:tr>
      <w:tr w:rsidR="00682A94" w:rsidTr="0029288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889" w:type="dxa"/>
          </w:tcPr>
          <w:p w:rsidR="00682A94" w:rsidRDefault="00682A94" w:rsidP="002928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  <w:p w:rsidR="00682A94" w:rsidRDefault="00682A94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Detailed building and construction experience.</w:t>
            </w:r>
          </w:p>
          <w:p w:rsidR="00682A94" w:rsidRDefault="00682A94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Knowledge of health, safety and environmental legislation.</w:t>
            </w:r>
          </w:p>
          <w:p w:rsidR="00682A94" w:rsidRDefault="00682A94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Management of people.</w:t>
            </w:r>
          </w:p>
          <w:p w:rsidR="00682A94" w:rsidRDefault="00682A94" w:rsidP="00292881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 controls (working to site budgets).</w:t>
            </w:r>
          </w:p>
          <w:p w:rsidR="00682A94" w:rsidRDefault="00682A94" w:rsidP="00292881">
            <w:pPr>
              <w:pStyle w:val="Header"/>
              <w:tabs>
                <w:tab w:val="clear" w:pos="4153"/>
                <w:tab w:val="clear" w:pos="8306"/>
              </w:tabs>
              <w:ind w:firstLine="60"/>
              <w:rPr>
                <w:rFonts w:ascii="Arial" w:hAnsi="Arial"/>
              </w:rPr>
            </w:pPr>
          </w:p>
        </w:tc>
      </w:tr>
    </w:tbl>
    <w:p w:rsidR="00682A94" w:rsidRDefault="00682A94" w:rsidP="00682A94">
      <w:pPr>
        <w:jc w:val="both"/>
        <w:rPr>
          <w:rFonts w:ascii="Arial" w:hAnsi="Arial" w:cs="Arial"/>
          <w:color w:val="FF0000"/>
        </w:rPr>
      </w:pPr>
    </w:p>
    <w:p w:rsidR="00682A94" w:rsidRPr="006A0CDB" w:rsidRDefault="00682A94" w:rsidP="00682A94">
      <w:pPr>
        <w:jc w:val="both"/>
        <w:rPr>
          <w:rFonts w:ascii="Arial" w:hAnsi="Arial" w:cs="Arial"/>
          <w:color w:val="FF0000"/>
          <w:szCs w:val="22"/>
        </w:rPr>
      </w:pPr>
      <w:r w:rsidRPr="00250AAA">
        <w:rPr>
          <w:rFonts w:ascii="Arial" w:hAnsi="Arial" w:cs="Arial"/>
        </w:rPr>
        <w:t xml:space="preserve">If you would like to be considered for this role, please send your CV to </w:t>
      </w:r>
      <w:r w:rsidR="00E42739" w:rsidRPr="00250AAA">
        <w:rPr>
          <w:rFonts w:ascii="Arial" w:hAnsi="Arial" w:cs="Arial"/>
        </w:rPr>
        <w:t>Pat Williams (</w:t>
      </w:r>
      <w:hyperlink r:id="rId8" w:history="1">
        <w:r w:rsidR="00E42739" w:rsidRPr="00810849">
          <w:rPr>
            <w:rStyle w:val="Hyperlink"/>
            <w:rFonts w:ascii="Arial" w:hAnsi="Arial" w:cs="Arial"/>
          </w:rPr>
          <w:t>patricia.williams@taylorwimpey.com</w:t>
        </w:r>
      </w:hyperlink>
      <w:r w:rsidR="00E42739" w:rsidRPr="00250AAA">
        <w:rPr>
          <w:rFonts w:ascii="Arial" w:hAnsi="Arial" w:cs="Arial"/>
        </w:rPr>
        <w:t>) by 10</w:t>
      </w:r>
      <w:r w:rsidR="00E42739" w:rsidRPr="00250AAA">
        <w:rPr>
          <w:rFonts w:ascii="Arial" w:hAnsi="Arial" w:cs="Arial"/>
          <w:vertAlign w:val="superscript"/>
        </w:rPr>
        <w:t>th</w:t>
      </w:r>
      <w:r w:rsidR="00E42739" w:rsidRPr="00250AAA">
        <w:rPr>
          <w:rFonts w:ascii="Arial" w:hAnsi="Arial" w:cs="Arial"/>
        </w:rPr>
        <w:t xml:space="preserve"> April 2015.</w:t>
      </w:r>
    </w:p>
    <w:p w:rsidR="00B61E25" w:rsidRDefault="00B61E25" w:rsidP="00B61E25">
      <w:pPr>
        <w:rPr>
          <w:rFonts w:ascii="Arial" w:hAnsi="Arial" w:cs="Arial"/>
          <w:sz w:val="22"/>
          <w:szCs w:val="22"/>
        </w:rPr>
      </w:pPr>
    </w:p>
    <w:sectPr w:rsidR="00B61E25">
      <w:pgSz w:w="11906" w:h="16838"/>
      <w:pgMar w:top="851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26" w:rsidRDefault="00AC2B26">
      <w:r>
        <w:separator/>
      </w:r>
    </w:p>
  </w:endnote>
  <w:endnote w:type="continuationSeparator" w:id="0">
    <w:p w:rsidR="00AC2B26" w:rsidRDefault="00A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26" w:rsidRDefault="00AC2B26">
      <w:r>
        <w:separator/>
      </w:r>
    </w:p>
  </w:footnote>
  <w:footnote w:type="continuationSeparator" w:id="0">
    <w:p w:rsidR="00AC2B26" w:rsidRDefault="00AC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573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124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8A352C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5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6">
    <w:nsid w:val="4816268B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7">
    <w:nsid w:val="54823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2893366"/>
    <w:multiLevelType w:val="hybridMultilevel"/>
    <w:tmpl w:val="6D3051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5"/>
    <w:rsid w:val="00056890"/>
    <w:rsid w:val="000C2B76"/>
    <w:rsid w:val="00107E02"/>
    <w:rsid w:val="00250AAA"/>
    <w:rsid w:val="00292881"/>
    <w:rsid w:val="00320F9C"/>
    <w:rsid w:val="00401E8A"/>
    <w:rsid w:val="00436C24"/>
    <w:rsid w:val="005264B7"/>
    <w:rsid w:val="00597FEB"/>
    <w:rsid w:val="00682A94"/>
    <w:rsid w:val="00991FA2"/>
    <w:rsid w:val="009F309C"/>
    <w:rsid w:val="00AC2B26"/>
    <w:rsid w:val="00B61E25"/>
    <w:rsid w:val="00CC6A99"/>
    <w:rsid w:val="00DC6779"/>
    <w:rsid w:val="00E25C7A"/>
    <w:rsid w:val="00E42739"/>
    <w:rsid w:val="00EB23CD"/>
    <w:rsid w:val="00ED7A1E"/>
    <w:rsid w:val="00F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B61E25"/>
    <w:rPr>
      <w:color w:val="0000FF"/>
      <w:u w:val="single"/>
    </w:rPr>
  </w:style>
  <w:style w:type="character" w:customStyle="1" w:styleId="Heading1Char">
    <w:name w:val="Heading 1 Char"/>
    <w:link w:val="Heading1"/>
    <w:rsid w:val="00682A94"/>
    <w:rPr>
      <w:rFonts w:ascii="Tahoma" w:hAnsi="Tahoma"/>
      <w:b/>
      <w:sz w:val="28"/>
      <w:u w:val="single"/>
      <w:lang w:eastAsia="en-US"/>
    </w:rPr>
  </w:style>
  <w:style w:type="character" w:customStyle="1" w:styleId="Heading7Char">
    <w:name w:val="Heading 7 Char"/>
    <w:link w:val="Heading7"/>
    <w:rsid w:val="00682A94"/>
    <w:rPr>
      <w:rFonts w:ascii="Tahoma" w:hAnsi="Tahoma"/>
      <w:b/>
      <w:sz w:val="24"/>
      <w:lang w:eastAsia="en-US"/>
    </w:rPr>
  </w:style>
  <w:style w:type="character" w:customStyle="1" w:styleId="BodyTextChar">
    <w:name w:val="Body Text Char"/>
    <w:link w:val="BodyText"/>
    <w:rsid w:val="00682A94"/>
    <w:rPr>
      <w:rFonts w:ascii="Tahoma" w:hAnsi="Tahoma"/>
      <w:sz w:val="24"/>
      <w:lang w:eastAsia="en-US"/>
    </w:rPr>
  </w:style>
  <w:style w:type="character" w:customStyle="1" w:styleId="HeaderChar">
    <w:name w:val="Header Char"/>
    <w:link w:val="Header"/>
    <w:rsid w:val="00682A94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B61E25"/>
    <w:rPr>
      <w:color w:val="0000FF"/>
      <w:u w:val="single"/>
    </w:rPr>
  </w:style>
  <w:style w:type="character" w:customStyle="1" w:styleId="Heading1Char">
    <w:name w:val="Heading 1 Char"/>
    <w:link w:val="Heading1"/>
    <w:rsid w:val="00682A94"/>
    <w:rPr>
      <w:rFonts w:ascii="Tahoma" w:hAnsi="Tahoma"/>
      <w:b/>
      <w:sz w:val="28"/>
      <w:u w:val="single"/>
      <w:lang w:eastAsia="en-US"/>
    </w:rPr>
  </w:style>
  <w:style w:type="character" w:customStyle="1" w:styleId="Heading7Char">
    <w:name w:val="Heading 7 Char"/>
    <w:link w:val="Heading7"/>
    <w:rsid w:val="00682A94"/>
    <w:rPr>
      <w:rFonts w:ascii="Tahoma" w:hAnsi="Tahoma"/>
      <w:b/>
      <w:sz w:val="24"/>
      <w:lang w:eastAsia="en-US"/>
    </w:rPr>
  </w:style>
  <w:style w:type="character" w:customStyle="1" w:styleId="BodyTextChar">
    <w:name w:val="Body Text Char"/>
    <w:link w:val="BodyText"/>
    <w:rsid w:val="00682A94"/>
    <w:rPr>
      <w:rFonts w:ascii="Tahoma" w:hAnsi="Tahoma"/>
      <w:sz w:val="24"/>
      <w:lang w:eastAsia="en-US"/>
    </w:rPr>
  </w:style>
  <w:style w:type="character" w:customStyle="1" w:styleId="HeaderChar">
    <w:name w:val="Header Char"/>
    <w:link w:val="Header"/>
    <w:rsid w:val="00682A94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williams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5413</CharactersWithSpaces>
  <SharedDoc>false</SharedDoc>
  <HLinks>
    <vt:vector size="6" baseType="variant"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mailto:patricia.williams@taylorwimpey.com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2015-03-16T11:55:00Z</cp:lastPrinted>
  <dcterms:created xsi:type="dcterms:W3CDTF">2015-03-17T17:05:00Z</dcterms:created>
  <dcterms:modified xsi:type="dcterms:W3CDTF">2015-03-17T17:05:00Z</dcterms:modified>
</cp:coreProperties>
</file>